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4AC9" w14:textId="3BD04879" w:rsidR="00EE78C6" w:rsidRDefault="00FC25FD">
      <w:pPr>
        <w:rPr>
          <w:rFonts w:ascii="Kokila" w:hAnsi="Kokila" w:cs="Kokila"/>
          <w:sz w:val="20"/>
          <w:szCs w:val="20"/>
        </w:rPr>
      </w:pPr>
      <w:r w:rsidRPr="009D669B">
        <w:rPr>
          <w:rFonts w:ascii="Kokila" w:hAnsi="Kokila" w:cs="Kokila"/>
          <w:b/>
          <w:bCs/>
          <w:sz w:val="28"/>
          <w:szCs w:val="28"/>
        </w:rPr>
        <w:t xml:space="preserve">AUKTIONSBETINGELSER GÆLDENDE FOR </w:t>
      </w:r>
      <w:r w:rsidR="00351068" w:rsidRPr="001F4E6D">
        <w:rPr>
          <w:rFonts w:ascii="Kokila" w:hAnsi="Kokila" w:cs="Kokila"/>
          <w:b/>
          <w:bCs/>
          <w:sz w:val="28"/>
          <w:szCs w:val="28"/>
        </w:rPr>
        <w:t>DANISH YEARLING SALE</w:t>
      </w:r>
      <w:r w:rsidRPr="009D669B">
        <w:rPr>
          <w:rFonts w:ascii="Kokila" w:hAnsi="Kokila" w:cs="Kokila"/>
          <w:b/>
          <w:bCs/>
          <w:sz w:val="28"/>
          <w:szCs w:val="28"/>
        </w:rPr>
        <w:t xml:space="preserve"> </w:t>
      </w:r>
      <w:r w:rsidRPr="009D669B">
        <w:rPr>
          <w:rFonts w:ascii="Kokila" w:hAnsi="Kokila" w:cs="Kokila"/>
          <w:b/>
          <w:bCs/>
          <w:sz w:val="28"/>
          <w:szCs w:val="28"/>
        </w:rPr>
        <w:br/>
      </w:r>
      <w:r w:rsidR="00351068">
        <w:rPr>
          <w:rFonts w:ascii="Kokila" w:hAnsi="Kokila" w:cs="Kokila"/>
          <w:sz w:val="24"/>
          <w:szCs w:val="24"/>
        </w:rPr>
        <w:t>Vilhelmsborg</w:t>
      </w:r>
      <w:r w:rsidR="00DF0D14">
        <w:rPr>
          <w:rFonts w:ascii="Kokila" w:hAnsi="Kokila" w:cs="Kokila"/>
          <w:sz w:val="24"/>
          <w:szCs w:val="24"/>
        </w:rPr>
        <w:t xml:space="preserve">, </w:t>
      </w:r>
      <w:r w:rsidR="00351068">
        <w:rPr>
          <w:rFonts w:ascii="Kokila" w:hAnsi="Kokila" w:cs="Kokila"/>
          <w:sz w:val="24"/>
          <w:szCs w:val="24"/>
        </w:rPr>
        <w:t>Vilhelmsborg Alle 1, 8320 Mårslet</w:t>
      </w:r>
      <w:r w:rsidR="00061CCA" w:rsidRPr="009D669B">
        <w:rPr>
          <w:rFonts w:ascii="Kokila" w:hAnsi="Kokila" w:cs="Kokila"/>
          <w:sz w:val="24"/>
          <w:szCs w:val="24"/>
        </w:rPr>
        <w:t xml:space="preserve"> - </w:t>
      </w:r>
      <w:r w:rsidRPr="009D669B">
        <w:rPr>
          <w:rFonts w:ascii="Kokila" w:hAnsi="Kokila" w:cs="Kokila"/>
          <w:sz w:val="24"/>
          <w:szCs w:val="24"/>
        </w:rPr>
        <w:t>Lørdag den 2</w:t>
      </w:r>
      <w:r w:rsidR="00351068">
        <w:rPr>
          <w:rFonts w:ascii="Kokila" w:hAnsi="Kokila" w:cs="Kokila"/>
          <w:sz w:val="24"/>
          <w:szCs w:val="24"/>
        </w:rPr>
        <w:t>1</w:t>
      </w:r>
      <w:r w:rsidRPr="009D669B">
        <w:rPr>
          <w:rFonts w:ascii="Kokila" w:hAnsi="Kokila" w:cs="Kokila"/>
          <w:sz w:val="24"/>
          <w:szCs w:val="24"/>
        </w:rPr>
        <w:t xml:space="preserve">. </w:t>
      </w:r>
      <w:r w:rsidR="00351068">
        <w:rPr>
          <w:rFonts w:ascii="Kokila" w:hAnsi="Kokila" w:cs="Kokila"/>
          <w:sz w:val="24"/>
          <w:szCs w:val="24"/>
        </w:rPr>
        <w:t>september</w:t>
      </w:r>
      <w:r w:rsidRPr="009D669B">
        <w:rPr>
          <w:rFonts w:ascii="Kokila" w:hAnsi="Kokila" w:cs="Kokila"/>
          <w:sz w:val="24"/>
          <w:szCs w:val="24"/>
        </w:rPr>
        <w:t xml:space="preserve"> 202</w:t>
      </w:r>
      <w:r w:rsidR="00CD7BD1">
        <w:rPr>
          <w:rFonts w:ascii="Kokila" w:hAnsi="Kokila" w:cs="Kokila"/>
          <w:sz w:val="24"/>
          <w:szCs w:val="24"/>
        </w:rPr>
        <w:t>4</w:t>
      </w:r>
      <w:r w:rsidR="009D669B">
        <w:rPr>
          <w:rFonts w:ascii="Kokila" w:hAnsi="Kokila" w:cs="Kokila"/>
          <w:sz w:val="24"/>
          <w:szCs w:val="24"/>
        </w:rPr>
        <w:br/>
      </w:r>
      <w:r w:rsidRPr="009D669B">
        <w:rPr>
          <w:rFonts w:ascii="Kokila" w:hAnsi="Kokila" w:cs="Kokila"/>
          <w:sz w:val="20"/>
          <w:szCs w:val="20"/>
        </w:rPr>
        <w:br/>
      </w:r>
      <w:r w:rsidRPr="00250D88">
        <w:rPr>
          <w:rFonts w:ascii="Kokila" w:hAnsi="Kokila" w:cs="Kokila"/>
          <w:b/>
          <w:bCs/>
          <w:sz w:val="20"/>
          <w:szCs w:val="20"/>
        </w:rPr>
        <w:t>§ 1</w:t>
      </w:r>
      <w:r w:rsidRPr="009D669B">
        <w:rPr>
          <w:rFonts w:ascii="Kokila" w:hAnsi="Kokila" w:cs="Kokila"/>
          <w:sz w:val="20"/>
          <w:szCs w:val="20"/>
        </w:rPr>
        <w:t xml:space="preserve"> </w:t>
      </w:r>
      <w:r w:rsidR="006F6345" w:rsidRPr="009D669B">
        <w:rPr>
          <w:rFonts w:ascii="Kokila" w:hAnsi="Kokila" w:cs="Kokila"/>
          <w:sz w:val="20"/>
          <w:szCs w:val="20"/>
        </w:rPr>
        <w:br/>
      </w:r>
      <w:r w:rsidR="00351068" w:rsidRPr="001F4E6D">
        <w:rPr>
          <w:rFonts w:ascii="Kokila" w:hAnsi="Kokila" w:cs="Kokila"/>
          <w:sz w:val="20"/>
          <w:szCs w:val="20"/>
        </w:rPr>
        <w:t>Danish Yearling</w:t>
      </w:r>
      <w:r w:rsidRPr="001F4E6D">
        <w:rPr>
          <w:rFonts w:ascii="Kokila" w:hAnsi="Kokila" w:cs="Kokila"/>
          <w:sz w:val="20"/>
          <w:szCs w:val="20"/>
        </w:rPr>
        <w:t xml:space="preserve"> Sale</w:t>
      </w:r>
      <w:r w:rsidRPr="009D669B">
        <w:rPr>
          <w:rFonts w:ascii="Kokila" w:hAnsi="Kokila" w:cs="Kokila"/>
          <w:sz w:val="20"/>
          <w:szCs w:val="20"/>
        </w:rPr>
        <w:t xml:space="preserve">, der afholdes af Dansk </w:t>
      </w:r>
      <w:r w:rsidR="00CD7BD1">
        <w:rPr>
          <w:rFonts w:ascii="Kokila" w:hAnsi="Kokila" w:cs="Kokila"/>
          <w:sz w:val="20"/>
          <w:szCs w:val="20"/>
        </w:rPr>
        <w:t>Hestevæddeløb (DH)</w:t>
      </w:r>
      <w:r w:rsidRPr="009D669B">
        <w:rPr>
          <w:rFonts w:ascii="Kokila" w:hAnsi="Kokila" w:cs="Kokila"/>
          <w:sz w:val="20"/>
          <w:szCs w:val="20"/>
        </w:rPr>
        <w:t xml:space="preserve">, omfatter heste uanset nationalitet (kun lande der er optaget i UET), som er født </w:t>
      </w:r>
      <w:r w:rsidR="00DF0D14">
        <w:rPr>
          <w:rFonts w:ascii="Kokila" w:hAnsi="Kokila" w:cs="Kokila"/>
          <w:sz w:val="20"/>
          <w:szCs w:val="20"/>
        </w:rPr>
        <w:t xml:space="preserve">i </w:t>
      </w:r>
      <w:r w:rsidRPr="009D669B">
        <w:rPr>
          <w:rFonts w:ascii="Kokila" w:hAnsi="Kokila" w:cs="Kokila"/>
          <w:sz w:val="20"/>
          <w:szCs w:val="20"/>
        </w:rPr>
        <w:t>202</w:t>
      </w:r>
      <w:r w:rsidR="00CD7BD1">
        <w:rPr>
          <w:rFonts w:ascii="Kokila" w:hAnsi="Kokila" w:cs="Kokila"/>
          <w:sz w:val="20"/>
          <w:szCs w:val="20"/>
        </w:rPr>
        <w:t>3</w:t>
      </w:r>
      <w:r w:rsidRPr="009D669B">
        <w:rPr>
          <w:rFonts w:ascii="Kokila" w:hAnsi="Kokila" w:cs="Kokila"/>
          <w:sz w:val="20"/>
          <w:szCs w:val="20"/>
        </w:rPr>
        <w:t xml:space="preserve"> (for danskfødte hestes vedkommende </w:t>
      </w:r>
      <w:r w:rsidR="00CD7BD1">
        <w:rPr>
          <w:rFonts w:ascii="Kokila" w:hAnsi="Kokila" w:cs="Kokila"/>
          <w:sz w:val="20"/>
          <w:szCs w:val="20"/>
        </w:rPr>
        <w:t>M</w:t>
      </w:r>
      <w:r w:rsidRPr="009D669B">
        <w:rPr>
          <w:rFonts w:ascii="Kokila" w:hAnsi="Kokila" w:cs="Kokila"/>
          <w:sz w:val="20"/>
          <w:szCs w:val="20"/>
        </w:rPr>
        <w:t xml:space="preserve">-årgangen). </w:t>
      </w:r>
      <w:r w:rsidR="00DF0D14" w:rsidRPr="00F857B8">
        <w:rPr>
          <w:rFonts w:ascii="Kokila" w:hAnsi="Kokila" w:cs="Kokila"/>
          <w:sz w:val="20"/>
          <w:szCs w:val="20"/>
        </w:rPr>
        <w:t>Dansk</w:t>
      </w:r>
      <w:r w:rsidR="004F7927">
        <w:rPr>
          <w:rFonts w:ascii="Kokila" w:hAnsi="Kokila" w:cs="Kokila"/>
          <w:sz w:val="20"/>
          <w:szCs w:val="20"/>
        </w:rPr>
        <w:t>o</w:t>
      </w:r>
      <w:r w:rsidR="00DF0D14" w:rsidRPr="00F857B8">
        <w:rPr>
          <w:rFonts w:ascii="Kokila" w:hAnsi="Kokila" w:cs="Kokila"/>
          <w:sz w:val="20"/>
          <w:szCs w:val="20"/>
        </w:rPr>
        <w:t>pdrættede</w:t>
      </w:r>
      <w:r w:rsidRPr="00F857B8">
        <w:rPr>
          <w:rFonts w:ascii="Kokila" w:hAnsi="Kokila" w:cs="Kokila"/>
          <w:sz w:val="20"/>
          <w:szCs w:val="20"/>
        </w:rPr>
        <w:t xml:space="preserve"> heste vil have fortrin. </w:t>
      </w:r>
      <w:r w:rsidR="00580D11" w:rsidRPr="00F857B8">
        <w:rPr>
          <w:rFonts w:ascii="Kokila" w:hAnsi="Kokila" w:cs="Kokila"/>
          <w:sz w:val="20"/>
          <w:szCs w:val="20"/>
        </w:rPr>
        <w:br/>
      </w:r>
      <w:r w:rsidRPr="00F857B8">
        <w:rPr>
          <w:rFonts w:ascii="Kokila" w:hAnsi="Kokila" w:cs="Kokila"/>
          <w:b/>
          <w:bCs/>
          <w:sz w:val="20"/>
          <w:szCs w:val="20"/>
        </w:rPr>
        <w:br/>
      </w:r>
      <w:r w:rsidRPr="00250D88">
        <w:rPr>
          <w:rFonts w:ascii="Kokila" w:hAnsi="Kokila" w:cs="Kokila"/>
          <w:b/>
          <w:bCs/>
          <w:sz w:val="20"/>
          <w:szCs w:val="20"/>
        </w:rPr>
        <w:t>§ 2</w:t>
      </w:r>
      <w:r w:rsidRPr="009D669B">
        <w:rPr>
          <w:rFonts w:ascii="Kokila" w:hAnsi="Kokila" w:cs="Kokila"/>
          <w:sz w:val="20"/>
          <w:szCs w:val="20"/>
        </w:rPr>
        <w:t xml:space="preserve"> </w:t>
      </w:r>
      <w:r w:rsidR="006F6345" w:rsidRPr="009D669B">
        <w:rPr>
          <w:rFonts w:ascii="Kokila" w:hAnsi="Kokila" w:cs="Kokila"/>
          <w:sz w:val="20"/>
          <w:szCs w:val="20"/>
        </w:rPr>
        <w:br/>
      </w:r>
      <w:r w:rsidR="00CD7BD1">
        <w:rPr>
          <w:rFonts w:ascii="Kokila" w:hAnsi="Kokila" w:cs="Kokila"/>
          <w:sz w:val="20"/>
          <w:szCs w:val="20"/>
        </w:rPr>
        <w:t>D</w:t>
      </w:r>
      <w:r w:rsidR="00F84C91">
        <w:rPr>
          <w:rFonts w:ascii="Kokila" w:hAnsi="Kokila" w:cs="Kokila"/>
          <w:sz w:val="20"/>
          <w:szCs w:val="20"/>
        </w:rPr>
        <w:t>H</w:t>
      </w:r>
      <w:r w:rsidRPr="009D669B">
        <w:rPr>
          <w:rFonts w:ascii="Kokila" w:hAnsi="Kokila" w:cs="Kokila"/>
          <w:sz w:val="20"/>
          <w:szCs w:val="20"/>
        </w:rPr>
        <w:t xml:space="preserve"> forbeholder sig ret til at fastlægge antallet af heste på auktionen og udvælge disse blandt de tilmeldte. De anmeldte heste sælges for ejers regning. </w:t>
      </w:r>
      <w:r w:rsidRPr="001F4E6D">
        <w:rPr>
          <w:rFonts w:ascii="Kokila" w:hAnsi="Kokila" w:cs="Kokila"/>
          <w:sz w:val="20"/>
          <w:szCs w:val="20"/>
        </w:rPr>
        <w:t>Kun heste uden betydende veterinære anmærkninger</w:t>
      </w:r>
      <w:r w:rsidRPr="009D669B">
        <w:rPr>
          <w:rFonts w:ascii="Kokila" w:hAnsi="Kokila" w:cs="Kokila"/>
          <w:sz w:val="20"/>
          <w:szCs w:val="20"/>
        </w:rPr>
        <w:t xml:space="preserve"> vil kunne sælges </w:t>
      </w:r>
      <w:r w:rsidRPr="001F4E6D">
        <w:rPr>
          <w:rFonts w:ascii="Kokila" w:hAnsi="Kokila" w:cs="Kokila"/>
          <w:sz w:val="20"/>
          <w:szCs w:val="20"/>
        </w:rPr>
        <w:t xml:space="preserve">på </w:t>
      </w:r>
      <w:r w:rsidR="00A94896" w:rsidRPr="001F4E6D">
        <w:rPr>
          <w:rFonts w:ascii="Kokila" w:hAnsi="Kokila" w:cs="Kokila"/>
          <w:sz w:val="20"/>
          <w:szCs w:val="20"/>
        </w:rPr>
        <w:t>Danish Yearling</w:t>
      </w:r>
      <w:r w:rsidRPr="001F4E6D">
        <w:rPr>
          <w:rFonts w:ascii="Kokila" w:hAnsi="Kokila" w:cs="Kokila"/>
          <w:sz w:val="20"/>
          <w:szCs w:val="20"/>
        </w:rPr>
        <w:t xml:space="preserve"> Sale</w:t>
      </w:r>
      <w:r w:rsidRPr="009D669B">
        <w:rPr>
          <w:rFonts w:ascii="Kokila" w:hAnsi="Kokila" w:cs="Kokila"/>
          <w:sz w:val="20"/>
          <w:szCs w:val="20"/>
        </w:rPr>
        <w:t>. D</w:t>
      </w:r>
      <w:r w:rsidR="00EE78C6">
        <w:rPr>
          <w:rFonts w:ascii="Kokila" w:hAnsi="Kokila" w:cs="Kokila"/>
          <w:sz w:val="20"/>
          <w:szCs w:val="20"/>
        </w:rPr>
        <w:t>H</w:t>
      </w:r>
      <w:r w:rsidRPr="009D669B">
        <w:rPr>
          <w:rFonts w:ascii="Kokila" w:hAnsi="Kokila" w:cs="Kokila"/>
          <w:sz w:val="20"/>
          <w:szCs w:val="20"/>
        </w:rPr>
        <w:t xml:space="preserve"> forbeholder sig endvidere ret til at aflyse eller flytte auktionen. </w:t>
      </w:r>
      <w:r w:rsidR="00580D11" w:rsidRPr="009D669B">
        <w:rPr>
          <w:rFonts w:ascii="Kokila" w:hAnsi="Kokila" w:cs="Kokila"/>
          <w:sz w:val="20"/>
          <w:szCs w:val="20"/>
        </w:rPr>
        <w:br/>
      </w:r>
      <w:r w:rsidRPr="009D669B">
        <w:rPr>
          <w:rFonts w:ascii="Kokila" w:hAnsi="Kokila" w:cs="Kokila"/>
          <w:sz w:val="20"/>
          <w:szCs w:val="20"/>
        </w:rPr>
        <w:br/>
      </w:r>
      <w:r w:rsidRPr="00250D88">
        <w:rPr>
          <w:rFonts w:ascii="Kokila" w:hAnsi="Kokila" w:cs="Kokila"/>
          <w:b/>
          <w:bCs/>
          <w:sz w:val="20"/>
          <w:szCs w:val="20"/>
        </w:rPr>
        <w:t>§ 3</w:t>
      </w:r>
      <w:r w:rsidRPr="009D669B">
        <w:rPr>
          <w:rFonts w:ascii="Kokila" w:hAnsi="Kokila" w:cs="Kokila"/>
          <w:sz w:val="20"/>
          <w:szCs w:val="20"/>
        </w:rPr>
        <w:t xml:space="preserve"> </w:t>
      </w:r>
      <w:r w:rsidR="006F6345" w:rsidRPr="009D669B">
        <w:rPr>
          <w:rFonts w:ascii="Kokila" w:hAnsi="Kokila" w:cs="Kokila"/>
          <w:sz w:val="20"/>
          <w:szCs w:val="20"/>
        </w:rPr>
        <w:br/>
      </w:r>
      <w:r w:rsidRPr="001F4E6D">
        <w:rPr>
          <w:rFonts w:ascii="Kokila" w:hAnsi="Kokila" w:cs="Kokila"/>
          <w:sz w:val="20"/>
          <w:szCs w:val="20"/>
        </w:rPr>
        <w:t xml:space="preserve">Anmeldelsesgebyr udgør: </w:t>
      </w:r>
      <w:r w:rsidR="00A94896" w:rsidRPr="001F4E6D">
        <w:rPr>
          <w:rFonts w:ascii="Kokila" w:hAnsi="Kokila" w:cs="Kokila"/>
          <w:sz w:val="20"/>
          <w:szCs w:val="20"/>
        </w:rPr>
        <w:t>Danish Yearling</w:t>
      </w:r>
      <w:r w:rsidRPr="001F4E6D">
        <w:rPr>
          <w:rFonts w:ascii="Kokila" w:hAnsi="Kokila" w:cs="Kokila"/>
          <w:sz w:val="20"/>
          <w:szCs w:val="20"/>
        </w:rPr>
        <w:t xml:space="preserve"> Sale 202</w:t>
      </w:r>
      <w:r w:rsidR="00EE78C6" w:rsidRPr="001F4E6D">
        <w:rPr>
          <w:rFonts w:ascii="Kokila" w:hAnsi="Kokila" w:cs="Kokila"/>
          <w:sz w:val="20"/>
          <w:szCs w:val="20"/>
        </w:rPr>
        <w:t xml:space="preserve">4 – </w:t>
      </w:r>
      <w:r w:rsidR="00A94896" w:rsidRPr="001F4E6D">
        <w:rPr>
          <w:rFonts w:ascii="Kokila" w:hAnsi="Kokila" w:cs="Kokila"/>
          <w:sz w:val="20"/>
          <w:szCs w:val="20"/>
        </w:rPr>
        <w:t>1</w:t>
      </w:r>
      <w:r w:rsidR="00EE78C6" w:rsidRPr="001F4E6D">
        <w:rPr>
          <w:rFonts w:ascii="Kokila" w:hAnsi="Kokila" w:cs="Kokila"/>
          <w:sz w:val="20"/>
          <w:szCs w:val="20"/>
        </w:rPr>
        <w:t>.</w:t>
      </w:r>
      <w:r w:rsidR="005A220D">
        <w:rPr>
          <w:rFonts w:ascii="Kokila" w:hAnsi="Kokila" w:cs="Kokila"/>
          <w:sz w:val="20"/>
          <w:szCs w:val="20"/>
        </w:rPr>
        <w:t>0</w:t>
      </w:r>
      <w:r w:rsidRPr="001F4E6D">
        <w:rPr>
          <w:rFonts w:ascii="Kokila" w:hAnsi="Kokila" w:cs="Kokila"/>
          <w:sz w:val="20"/>
          <w:szCs w:val="20"/>
        </w:rPr>
        <w:t xml:space="preserve">00 </w:t>
      </w:r>
      <w:r w:rsidR="00DF0D14" w:rsidRPr="001F4E6D">
        <w:rPr>
          <w:rFonts w:ascii="Kokila" w:hAnsi="Kokila" w:cs="Kokila"/>
          <w:sz w:val="20"/>
          <w:szCs w:val="20"/>
        </w:rPr>
        <w:t>(</w:t>
      </w:r>
      <w:r w:rsidRPr="001F4E6D">
        <w:rPr>
          <w:rFonts w:ascii="Kokila" w:hAnsi="Kokila" w:cs="Kokila"/>
          <w:sz w:val="20"/>
          <w:szCs w:val="20"/>
        </w:rPr>
        <w:t>+ moms</w:t>
      </w:r>
      <w:r w:rsidR="00DF0D14" w:rsidRPr="001F4E6D">
        <w:rPr>
          <w:rFonts w:ascii="Kokila" w:hAnsi="Kokila" w:cs="Kokila"/>
          <w:sz w:val="20"/>
          <w:szCs w:val="20"/>
        </w:rPr>
        <w:t>)</w:t>
      </w:r>
      <w:r w:rsidRPr="001F4E6D">
        <w:rPr>
          <w:rFonts w:ascii="Kokila" w:hAnsi="Kokila" w:cs="Kokila"/>
          <w:sz w:val="20"/>
          <w:szCs w:val="20"/>
        </w:rPr>
        <w:t xml:space="preserve">, i alt kr. </w:t>
      </w:r>
      <w:r w:rsidR="00A94896" w:rsidRPr="001F4E6D">
        <w:rPr>
          <w:rFonts w:ascii="Kokila" w:hAnsi="Kokila" w:cs="Kokila"/>
          <w:sz w:val="20"/>
          <w:szCs w:val="20"/>
        </w:rPr>
        <w:t>1.</w:t>
      </w:r>
      <w:r w:rsidR="005A220D">
        <w:rPr>
          <w:rFonts w:ascii="Kokila" w:hAnsi="Kokila" w:cs="Kokila"/>
          <w:sz w:val="20"/>
          <w:szCs w:val="20"/>
        </w:rPr>
        <w:t>25</w:t>
      </w:r>
      <w:r w:rsidRPr="001F4E6D">
        <w:rPr>
          <w:rFonts w:ascii="Kokila" w:hAnsi="Kokila" w:cs="Kokila"/>
          <w:sz w:val="20"/>
          <w:szCs w:val="20"/>
        </w:rPr>
        <w:t>0.</w:t>
      </w:r>
      <w:r w:rsidRPr="009D669B">
        <w:rPr>
          <w:rFonts w:ascii="Kokila" w:hAnsi="Kokila" w:cs="Kokila"/>
          <w:sz w:val="20"/>
          <w:szCs w:val="20"/>
        </w:rPr>
        <w:t xml:space="preserve"> </w:t>
      </w:r>
      <w:r w:rsidR="00DF0D14">
        <w:rPr>
          <w:rFonts w:ascii="Kokila" w:hAnsi="Kokila" w:cs="Kokila"/>
          <w:sz w:val="20"/>
          <w:szCs w:val="20"/>
        </w:rPr>
        <w:br/>
      </w:r>
      <w:r w:rsidRPr="009D669B">
        <w:rPr>
          <w:rFonts w:ascii="Kokila" w:hAnsi="Kokila" w:cs="Kokila"/>
          <w:sz w:val="20"/>
          <w:szCs w:val="20"/>
        </w:rPr>
        <w:t>Anmeldelsesgebyr opkræves via central afregning fra D</w:t>
      </w:r>
      <w:r w:rsidR="00EE78C6">
        <w:rPr>
          <w:rFonts w:ascii="Kokila" w:hAnsi="Kokila" w:cs="Kokila"/>
          <w:sz w:val="20"/>
          <w:szCs w:val="20"/>
        </w:rPr>
        <w:t>H</w:t>
      </w:r>
      <w:r w:rsidRPr="009D669B">
        <w:rPr>
          <w:rFonts w:ascii="Kokila" w:hAnsi="Kokila" w:cs="Kokila"/>
          <w:sz w:val="20"/>
          <w:szCs w:val="20"/>
        </w:rPr>
        <w:t>. Dersom ejeren af en hest har forfalden gæld til D</w:t>
      </w:r>
      <w:r w:rsidR="00EE78C6">
        <w:rPr>
          <w:rFonts w:ascii="Kokila" w:hAnsi="Kokila" w:cs="Kokila"/>
          <w:sz w:val="20"/>
          <w:szCs w:val="20"/>
        </w:rPr>
        <w:t>H</w:t>
      </w:r>
      <w:r w:rsidRPr="009D669B">
        <w:rPr>
          <w:rFonts w:ascii="Kokila" w:hAnsi="Kokila" w:cs="Kokila"/>
          <w:sz w:val="20"/>
          <w:szCs w:val="20"/>
        </w:rPr>
        <w:t xml:space="preserve">, kan hesten slettes fra deltagelse på auktionen helt frem til afholdelsen. Anmeldelsesgebyr tilbagebetales ikke i et sådant tilfælde. </w:t>
      </w:r>
    </w:p>
    <w:p w14:paraId="166B5412" w14:textId="5A786BFF" w:rsidR="001F5E94" w:rsidRDefault="001F5E94">
      <w:pPr>
        <w:rPr>
          <w:rFonts w:ascii="Kokila" w:hAnsi="Kokila" w:cs="Kokila"/>
          <w:color w:val="000000" w:themeColor="text1"/>
          <w:sz w:val="20"/>
          <w:szCs w:val="20"/>
        </w:rPr>
      </w:pPr>
      <w:r w:rsidRPr="00250D88">
        <w:rPr>
          <w:rFonts w:ascii="Kokila" w:hAnsi="Kokila" w:cs="Kokila"/>
          <w:b/>
          <w:bCs/>
          <w:sz w:val="20"/>
          <w:szCs w:val="20"/>
        </w:rPr>
        <w:t xml:space="preserve">§ </w:t>
      </w:r>
      <w:r>
        <w:rPr>
          <w:rFonts w:ascii="Kokila" w:hAnsi="Kokila" w:cs="Kokila"/>
          <w:b/>
          <w:bCs/>
          <w:sz w:val="20"/>
          <w:szCs w:val="20"/>
        </w:rPr>
        <w:t>4</w:t>
      </w:r>
      <w:r w:rsidRPr="009D669B">
        <w:rPr>
          <w:rFonts w:ascii="Kokila" w:hAnsi="Kokila" w:cs="Kokila"/>
          <w:sz w:val="20"/>
          <w:szCs w:val="20"/>
        </w:rPr>
        <w:br/>
      </w:r>
      <w:r w:rsidRPr="00236339">
        <w:rPr>
          <w:rFonts w:ascii="Kokila" w:hAnsi="Kokila" w:cs="Kokila"/>
          <w:color w:val="000000" w:themeColor="text1"/>
          <w:sz w:val="20"/>
          <w:szCs w:val="20"/>
        </w:rPr>
        <w:t xml:space="preserve">Anmeldelsesfrist: </w:t>
      </w:r>
      <w:r>
        <w:rPr>
          <w:rFonts w:ascii="Kokila" w:hAnsi="Kokila" w:cs="Kokila"/>
          <w:color w:val="000000" w:themeColor="text1"/>
          <w:sz w:val="20"/>
          <w:szCs w:val="20"/>
        </w:rPr>
        <w:t>1</w:t>
      </w:r>
      <w:r w:rsidR="00073CB6">
        <w:rPr>
          <w:rFonts w:ascii="Kokila" w:hAnsi="Kokila" w:cs="Kokila"/>
          <w:color w:val="000000" w:themeColor="text1"/>
          <w:sz w:val="20"/>
          <w:szCs w:val="20"/>
        </w:rPr>
        <w:t>5</w:t>
      </w:r>
      <w:r>
        <w:rPr>
          <w:rFonts w:ascii="Kokila" w:hAnsi="Kokila" w:cs="Kokila"/>
          <w:color w:val="000000" w:themeColor="text1"/>
          <w:sz w:val="20"/>
          <w:szCs w:val="20"/>
        </w:rPr>
        <w:t xml:space="preserve">. </w:t>
      </w:r>
      <w:r w:rsidR="00102D01">
        <w:rPr>
          <w:rFonts w:ascii="Kokila" w:hAnsi="Kokila" w:cs="Kokila"/>
          <w:color w:val="000000" w:themeColor="text1"/>
          <w:sz w:val="20"/>
          <w:szCs w:val="20"/>
        </w:rPr>
        <w:t>april</w:t>
      </w:r>
      <w:r>
        <w:rPr>
          <w:rFonts w:ascii="Kokila" w:hAnsi="Kokila" w:cs="Kokila"/>
          <w:color w:val="000000" w:themeColor="text1"/>
          <w:sz w:val="20"/>
          <w:szCs w:val="20"/>
        </w:rPr>
        <w:t xml:space="preserve"> 2024</w:t>
      </w:r>
      <w:r w:rsidRPr="00236339">
        <w:rPr>
          <w:rFonts w:ascii="Kokila" w:hAnsi="Kokila" w:cs="Kokila"/>
          <w:color w:val="000000" w:themeColor="text1"/>
          <w:sz w:val="20"/>
          <w:szCs w:val="20"/>
        </w:rPr>
        <w:t xml:space="preserve">. </w:t>
      </w:r>
      <w:r w:rsidRPr="00236339">
        <w:rPr>
          <w:rFonts w:ascii="Kokila" w:hAnsi="Kokila" w:cs="Kokila"/>
          <w:color w:val="000000" w:themeColor="text1"/>
          <w:sz w:val="20"/>
          <w:szCs w:val="20"/>
        </w:rPr>
        <w:br/>
        <w:t xml:space="preserve">Anmeldelse skal ske til </w:t>
      </w:r>
      <w:r w:rsidR="00135438">
        <w:rPr>
          <w:rFonts w:ascii="Kokila" w:hAnsi="Kokila" w:cs="Kokila"/>
          <w:color w:val="000000" w:themeColor="text1"/>
          <w:sz w:val="20"/>
          <w:szCs w:val="20"/>
        </w:rPr>
        <w:t>DH</w:t>
      </w:r>
      <w:r w:rsidRPr="00236339">
        <w:rPr>
          <w:rFonts w:ascii="Kokila" w:hAnsi="Kokila" w:cs="Kokila"/>
          <w:color w:val="000000" w:themeColor="text1"/>
          <w:sz w:val="20"/>
          <w:szCs w:val="20"/>
        </w:rPr>
        <w:t xml:space="preserve"> via e-mail</w:t>
      </w:r>
      <w:r w:rsidRPr="001F4E6D">
        <w:rPr>
          <w:rFonts w:ascii="Kokila" w:hAnsi="Kokila" w:cs="Kokila"/>
          <w:color w:val="000000" w:themeColor="text1"/>
          <w:sz w:val="20"/>
          <w:szCs w:val="20"/>
        </w:rPr>
        <w:t xml:space="preserve">: </w:t>
      </w:r>
      <w:r w:rsidR="00A600AC" w:rsidRPr="001F4E6D">
        <w:rPr>
          <w:rFonts w:ascii="Kokila" w:hAnsi="Kokila" w:cs="Kokila"/>
          <w:color w:val="000000" w:themeColor="text1"/>
          <w:sz w:val="20"/>
          <w:szCs w:val="20"/>
        </w:rPr>
        <w:t>info</w:t>
      </w:r>
      <w:r w:rsidRPr="001F4E6D">
        <w:rPr>
          <w:rFonts w:ascii="Kokila" w:hAnsi="Kokila" w:cs="Kokila"/>
          <w:color w:val="000000" w:themeColor="text1"/>
          <w:sz w:val="20"/>
          <w:szCs w:val="20"/>
        </w:rPr>
        <w:t>@</w:t>
      </w:r>
      <w:r w:rsidR="00A600AC" w:rsidRPr="001F4E6D">
        <w:rPr>
          <w:rFonts w:ascii="Kokila" w:hAnsi="Kokila" w:cs="Kokila"/>
          <w:color w:val="000000" w:themeColor="text1"/>
          <w:sz w:val="20"/>
          <w:szCs w:val="20"/>
        </w:rPr>
        <w:t>trav</w:t>
      </w:r>
      <w:r w:rsidRPr="001F4E6D">
        <w:rPr>
          <w:rFonts w:ascii="Kokila" w:hAnsi="Kokila" w:cs="Kokila"/>
          <w:color w:val="000000" w:themeColor="text1"/>
          <w:sz w:val="20"/>
          <w:szCs w:val="20"/>
        </w:rPr>
        <w:t>.dk</w:t>
      </w:r>
      <w:r w:rsidRPr="00236339">
        <w:rPr>
          <w:rFonts w:ascii="Kokila" w:hAnsi="Kokila" w:cs="Kokila"/>
          <w:color w:val="000000" w:themeColor="text1"/>
          <w:sz w:val="20"/>
          <w:szCs w:val="20"/>
        </w:rPr>
        <w:t xml:space="preserve">  – med oplysninger om </w:t>
      </w:r>
      <w:r w:rsidR="004F7927">
        <w:rPr>
          <w:rFonts w:ascii="Kokila" w:hAnsi="Kokila" w:cs="Kokila"/>
          <w:color w:val="000000" w:themeColor="text1"/>
          <w:sz w:val="20"/>
          <w:szCs w:val="20"/>
        </w:rPr>
        <w:t>h</w:t>
      </w:r>
      <w:r w:rsidRPr="00236339">
        <w:rPr>
          <w:rFonts w:ascii="Kokila" w:hAnsi="Kokila" w:cs="Kokila"/>
          <w:color w:val="000000" w:themeColor="text1"/>
          <w:sz w:val="20"/>
          <w:szCs w:val="20"/>
        </w:rPr>
        <w:t xml:space="preserve">estens navn </w:t>
      </w:r>
      <w:r w:rsidR="004F7927">
        <w:rPr>
          <w:rFonts w:ascii="Kokila" w:hAnsi="Kokila" w:cs="Kokila"/>
          <w:color w:val="000000" w:themeColor="text1"/>
          <w:sz w:val="20"/>
          <w:szCs w:val="20"/>
        </w:rPr>
        <w:t xml:space="preserve"> -</w:t>
      </w:r>
      <w:r w:rsidRPr="00236339">
        <w:rPr>
          <w:rFonts w:ascii="Kokila" w:hAnsi="Kokila" w:cs="Kokila"/>
          <w:color w:val="000000" w:themeColor="text1"/>
          <w:sz w:val="20"/>
          <w:szCs w:val="20"/>
        </w:rPr>
        <w:t xml:space="preserve"> </w:t>
      </w:r>
      <w:r w:rsidR="004F7927">
        <w:rPr>
          <w:rFonts w:ascii="Kokila" w:hAnsi="Kokila" w:cs="Kokila"/>
          <w:color w:val="000000" w:themeColor="text1"/>
          <w:sz w:val="20"/>
          <w:szCs w:val="20"/>
        </w:rPr>
        <w:t>s</w:t>
      </w:r>
      <w:r w:rsidRPr="00236339">
        <w:rPr>
          <w:rFonts w:ascii="Kokila" w:hAnsi="Kokila" w:cs="Kokila"/>
          <w:color w:val="000000" w:themeColor="text1"/>
          <w:sz w:val="20"/>
          <w:szCs w:val="20"/>
        </w:rPr>
        <w:t>ælgers navn og eventuelt SE-nr.</w:t>
      </w:r>
    </w:p>
    <w:p w14:paraId="43464AF1" w14:textId="4DCE245E" w:rsidR="00696BF5" w:rsidRDefault="00DF0D14" w:rsidP="00696BF5">
      <w:pPr>
        <w:rPr>
          <w:rFonts w:ascii="Kokila" w:eastAsia="Times New Roman" w:hAnsi="Kokila" w:cs="Kokila"/>
          <w:sz w:val="20"/>
          <w:szCs w:val="20"/>
        </w:rPr>
      </w:pPr>
      <w:r w:rsidRPr="00DF0D14">
        <w:rPr>
          <w:rFonts w:ascii="Kokila" w:hAnsi="Kokila" w:cs="Kokila"/>
          <w:b/>
          <w:bCs/>
          <w:sz w:val="20"/>
          <w:szCs w:val="20"/>
        </w:rPr>
        <w:t>§</w:t>
      </w:r>
      <w:r>
        <w:rPr>
          <w:rFonts w:ascii="Kokila" w:hAnsi="Kokila" w:cs="Kokila"/>
          <w:b/>
          <w:bCs/>
          <w:sz w:val="20"/>
          <w:szCs w:val="20"/>
        </w:rPr>
        <w:t xml:space="preserve"> </w:t>
      </w:r>
      <w:r w:rsidR="001F5E94">
        <w:rPr>
          <w:rFonts w:ascii="Kokila" w:hAnsi="Kokila" w:cs="Kokila"/>
          <w:b/>
          <w:bCs/>
          <w:sz w:val="20"/>
          <w:szCs w:val="20"/>
        </w:rPr>
        <w:t>5</w:t>
      </w:r>
      <w:r>
        <w:rPr>
          <w:rFonts w:ascii="Kokila" w:hAnsi="Kokila" w:cs="Kokila"/>
          <w:sz w:val="20"/>
          <w:szCs w:val="20"/>
        </w:rPr>
        <w:br/>
      </w:r>
      <w:bookmarkStart w:id="0" w:name="_Hlk156459434"/>
      <w:r w:rsidR="00696BF5">
        <w:rPr>
          <w:rFonts w:ascii="Kokila" w:hAnsi="Kokila" w:cs="Kokila"/>
          <w:sz w:val="20"/>
          <w:szCs w:val="20"/>
        </w:rPr>
        <w:t xml:space="preserve">Røntgenfotografering af de anmeldte heste er obligatorisk. </w:t>
      </w:r>
      <w:r w:rsidR="00696BF5">
        <w:rPr>
          <w:rFonts w:ascii="Kokila" w:hAnsi="Kokila" w:cs="Kokila"/>
          <w:sz w:val="20"/>
          <w:szCs w:val="20"/>
        </w:rPr>
        <w:br/>
        <w:t xml:space="preserve">Optagelsen skal være digital og maksimalt 1 måned gammel ved anmeldelsesfristens udløb. </w:t>
      </w:r>
      <w:r w:rsidR="00696BF5">
        <w:rPr>
          <w:rFonts w:ascii="Kokila" w:hAnsi="Kokila" w:cs="Kokila"/>
          <w:sz w:val="20"/>
          <w:szCs w:val="20"/>
        </w:rPr>
        <w:br/>
        <w:t xml:space="preserve">Følgende røntgenfotos (projektioner) skal </w:t>
      </w:r>
      <w:r w:rsidR="004F7927">
        <w:rPr>
          <w:rFonts w:ascii="Kokila" w:hAnsi="Kokila" w:cs="Kokila"/>
          <w:sz w:val="20"/>
          <w:szCs w:val="20"/>
        </w:rPr>
        <w:t>som minimum</w:t>
      </w:r>
      <w:r w:rsidR="00696BF5">
        <w:rPr>
          <w:rFonts w:ascii="Kokila" w:hAnsi="Kokila" w:cs="Kokila"/>
          <w:sz w:val="20"/>
          <w:szCs w:val="20"/>
        </w:rPr>
        <w:t xml:space="preserve"> tages: </w:t>
      </w:r>
      <w:r w:rsidR="00696BF5">
        <w:rPr>
          <w:rFonts w:ascii="Kokila" w:eastAsia="Times New Roman" w:hAnsi="Kokila" w:cs="Kokila"/>
          <w:sz w:val="20"/>
          <w:szCs w:val="20"/>
        </w:rPr>
        <w:t>Tåled alle 4 ben: Latero-medial projektion. Forknæ: Skrå forfra (dorso-lateral). Bagkodeled: Skrå lateral (115 grader dorso-lateral). Haser: Lateromedial, plantero-lateral og dorso-plantar projektioner. Bagknæ: Latero-medial projektion.</w:t>
      </w:r>
      <w:r w:rsidR="00696BF5">
        <w:rPr>
          <w:rFonts w:ascii="Kokila" w:eastAsia="Times New Roman" w:hAnsi="Kokila" w:cs="Kokila"/>
          <w:sz w:val="20"/>
          <w:szCs w:val="20"/>
        </w:rPr>
        <w:br/>
      </w:r>
      <w:r w:rsidR="00696BF5">
        <w:rPr>
          <w:rFonts w:ascii="Kokila" w:hAnsi="Kokila" w:cs="Kokila"/>
          <w:sz w:val="20"/>
          <w:szCs w:val="20"/>
        </w:rPr>
        <w:t>Elektronisk fil med røntgenoptagelserne skal være DH i hænde senest d. 1. maj</w:t>
      </w:r>
      <w:r w:rsidR="00073CB6">
        <w:rPr>
          <w:rFonts w:ascii="Kokila" w:hAnsi="Kokila" w:cs="Kokila"/>
          <w:sz w:val="20"/>
          <w:szCs w:val="20"/>
        </w:rPr>
        <w:t xml:space="preserve"> 2024</w:t>
      </w:r>
      <w:r w:rsidR="00696BF5">
        <w:rPr>
          <w:rFonts w:ascii="Kokila" w:hAnsi="Kokila" w:cs="Kokila"/>
          <w:sz w:val="20"/>
          <w:szCs w:val="20"/>
        </w:rPr>
        <w:t xml:space="preserve">, ledsaget af udtalelse fra dyrlægen, der har foretaget røntgenfoto-graferingen. </w:t>
      </w:r>
    </w:p>
    <w:bookmarkEnd w:id="0"/>
    <w:p w14:paraId="7AB5C7DA" w14:textId="77777777" w:rsidR="00696BF5" w:rsidRDefault="00696BF5" w:rsidP="00696BF5">
      <w:pPr>
        <w:rPr>
          <w:rFonts w:ascii="Kokila" w:hAnsi="Kokila" w:cs="Kokila"/>
          <w:sz w:val="20"/>
          <w:szCs w:val="20"/>
        </w:rPr>
      </w:pPr>
      <w:r>
        <w:rPr>
          <w:rFonts w:ascii="Kokila" w:hAnsi="Kokila" w:cs="Kokila"/>
          <w:sz w:val="20"/>
          <w:szCs w:val="20"/>
        </w:rPr>
        <w:t xml:space="preserve">Dyrlægeattest/sundhedsattest, der på auktionsdagen højst må være 3 dage gammel, skal udvise, at den pågældende hest er sund og rask og uden tegn på smitsom sygdom, ligesom det attesteres, at hesten kommer fra et sted, hvor der heller ikke findes smitsom sygdom. For hingstes vedkommende skal attesten endvidere udvise, at hesten er i besiddelse af normale ydre kønsorganer. </w:t>
      </w:r>
    </w:p>
    <w:p w14:paraId="2FC387F3" w14:textId="5C09E701" w:rsidR="00DA4060" w:rsidRPr="002808DA" w:rsidRDefault="00696BF5" w:rsidP="00696BF5">
      <w:pPr>
        <w:rPr>
          <w:rFonts w:ascii="Kokila" w:hAnsi="Kokila" w:cs="Kokila"/>
          <w:color w:val="000000" w:themeColor="text1"/>
          <w:sz w:val="20"/>
          <w:szCs w:val="20"/>
        </w:rPr>
      </w:pPr>
      <w:r>
        <w:rPr>
          <w:rFonts w:ascii="Kokila" w:hAnsi="Kokila" w:cs="Kokila"/>
          <w:sz w:val="20"/>
          <w:szCs w:val="20"/>
        </w:rPr>
        <w:t xml:space="preserve">Hestene skal, som et minimum, være basisvaccineret (A+B vaccination). Vaccinationer skal være indskrevet i hestens hestepas. Hestepas og dyrlægeattest/sundhedsattest skal medbringes på auktionsdagen og afleveres i auktionssekretariatet. Heste uden hestepas/sundhedsattest/basisvaccination vil blive bortvist og slettet fra auktionen. </w:t>
      </w:r>
      <w:r>
        <w:rPr>
          <w:rFonts w:ascii="Kokila" w:hAnsi="Kokila" w:cs="Kokila"/>
          <w:sz w:val="20"/>
          <w:szCs w:val="20"/>
        </w:rPr>
        <w:br/>
      </w:r>
      <w:r w:rsidR="006F6345" w:rsidRPr="00250D88">
        <w:rPr>
          <w:rFonts w:ascii="Kokila" w:hAnsi="Kokila" w:cs="Kokila"/>
          <w:b/>
          <w:bCs/>
          <w:sz w:val="20"/>
          <w:szCs w:val="20"/>
        </w:rPr>
        <w:br/>
      </w:r>
      <w:r w:rsidR="00FC25FD" w:rsidRPr="00250D88">
        <w:rPr>
          <w:rFonts w:ascii="Kokila" w:hAnsi="Kokila" w:cs="Kokila"/>
          <w:b/>
          <w:bCs/>
          <w:sz w:val="20"/>
          <w:szCs w:val="20"/>
        </w:rPr>
        <w:t xml:space="preserve">§ </w:t>
      </w:r>
      <w:r w:rsidR="00DF0D14">
        <w:rPr>
          <w:rFonts w:ascii="Kokila" w:hAnsi="Kokila" w:cs="Kokila"/>
          <w:b/>
          <w:bCs/>
          <w:sz w:val="20"/>
          <w:szCs w:val="20"/>
        </w:rPr>
        <w:t>6</w:t>
      </w:r>
      <w:r w:rsidR="006F6345" w:rsidRPr="009D669B">
        <w:rPr>
          <w:rFonts w:ascii="Kokila" w:hAnsi="Kokila" w:cs="Kokila"/>
          <w:sz w:val="20"/>
          <w:szCs w:val="20"/>
        </w:rPr>
        <w:br/>
      </w:r>
      <w:r w:rsidR="00FC25FD" w:rsidRPr="00250D88">
        <w:rPr>
          <w:rFonts w:ascii="Kokila" w:hAnsi="Kokila" w:cs="Kokila"/>
          <w:sz w:val="20"/>
          <w:szCs w:val="20"/>
        </w:rPr>
        <w:t xml:space="preserve">De anmeldte heste står vederlagsfrit, men for ejers risiko, på </w:t>
      </w:r>
      <w:r w:rsidR="000862E9">
        <w:rPr>
          <w:rFonts w:ascii="Kokila" w:hAnsi="Kokila" w:cs="Kokila"/>
          <w:sz w:val="20"/>
          <w:szCs w:val="20"/>
        </w:rPr>
        <w:t>auktionen.</w:t>
      </w:r>
      <w:r w:rsidR="00FC25FD" w:rsidRPr="00250D88">
        <w:rPr>
          <w:rFonts w:ascii="Kokila" w:hAnsi="Kokila" w:cs="Kokila"/>
          <w:sz w:val="20"/>
          <w:szCs w:val="20"/>
        </w:rPr>
        <w:t xml:space="preserve"> Nærmere oplysninger om vilkår for opstaldning fastlægges senere. </w:t>
      </w:r>
      <w:r w:rsidR="00580D11" w:rsidRPr="00250D88">
        <w:rPr>
          <w:rFonts w:ascii="Kokila" w:hAnsi="Kokila" w:cs="Kokila"/>
          <w:sz w:val="20"/>
          <w:szCs w:val="20"/>
        </w:rPr>
        <w:br/>
      </w:r>
      <w:r w:rsidR="006F6345" w:rsidRPr="009D669B">
        <w:rPr>
          <w:rFonts w:ascii="Kokila" w:hAnsi="Kokila" w:cs="Kokila"/>
          <w:sz w:val="20"/>
          <w:szCs w:val="20"/>
        </w:rPr>
        <w:br/>
      </w:r>
      <w:r w:rsidR="00FC25FD" w:rsidRPr="00250D88">
        <w:rPr>
          <w:rFonts w:ascii="Kokila" w:hAnsi="Kokila" w:cs="Kokila"/>
          <w:b/>
          <w:bCs/>
          <w:sz w:val="20"/>
          <w:szCs w:val="20"/>
        </w:rPr>
        <w:t xml:space="preserve">§ </w:t>
      </w:r>
      <w:r w:rsidR="00DF0D14">
        <w:rPr>
          <w:rFonts w:ascii="Kokila" w:hAnsi="Kokila" w:cs="Kokila"/>
          <w:b/>
          <w:bCs/>
          <w:sz w:val="20"/>
          <w:szCs w:val="20"/>
        </w:rPr>
        <w:t>7</w:t>
      </w:r>
      <w:r w:rsidR="006F6345" w:rsidRPr="009D669B">
        <w:rPr>
          <w:rFonts w:ascii="Kokila" w:hAnsi="Kokila" w:cs="Kokila"/>
          <w:sz w:val="20"/>
          <w:szCs w:val="20"/>
        </w:rPr>
        <w:br/>
      </w:r>
      <w:r w:rsidR="00FC25FD" w:rsidRPr="009D669B">
        <w:rPr>
          <w:rFonts w:ascii="Kokila" w:hAnsi="Kokila" w:cs="Kokila"/>
          <w:sz w:val="20"/>
          <w:szCs w:val="20"/>
        </w:rPr>
        <w:t>Udebliver/udgår en anmeldt hest fra auktionen efter udsendelse af korrektur af auktionsside, refunderes anmeldelsesgebyret ikke (gælder også hvis årsag er sygdom). Er der ingen gyldig grund for udeblivelsen, dvs. sygdom bekræftet ved dyrlægeattest</w:t>
      </w:r>
      <w:r w:rsidR="00FC25FD" w:rsidRPr="001F4E6D">
        <w:rPr>
          <w:rFonts w:ascii="Kokila" w:hAnsi="Kokila" w:cs="Kokila"/>
          <w:sz w:val="20"/>
          <w:szCs w:val="20"/>
        </w:rPr>
        <w:t>, betaler anmelderen endvidere 1</w:t>
      </w:r>
      <w:r w:rsidR="000862E9" w:rsidRPr="001F4E6D">
        <w:rPr>
          <w:rFonts w:ascii="Kokila" w:hAnsi="Kokila" w:cs="Kokila"/>
          <w:sz w:val="20"/>
          <w:szCs w:val="20"/>
        </w:rPr>
        <w:t>0</w:t>
      </w:r>
      <w:r w:rsidR="00FC25FD" w:rsidRPr="001F4E6D">
        <w:rPr>
          <w:rFonts w:ascii="Kokila" w:hAnsi="Kokila" w:cs="Kokila"/>
          <w:sz w:val="20"/>
          <w:szCs w:val="20"/>
        </w:rPr>
        <w:t>.000</w:t>
      </w:r>
      <w:r w:rsidR="00E02596" w:rsidRPr="001F4E6D">
        <w:rPr>
          <w:rFonts w:ascii="Kokila" w:hAnsi="Kokila" w:cs="Kokila"/>
          <w:sz w:val="20"/>
          <w:szCs w:val="20"/>
        </w:rPr>
        <w:t xml:space="preserve"> kr.</w:t>
      </w:r>
      <w:r w:rsidR="00FC25FD" w:rsidRPr="001F4E6D">
        <w:rPr>
          <w:rFonts w:ascii="Kokila" w:hAnsi="Kokila" w:cs="Kokila"/>
          <w:sz w:val="20"/>
          <w:szCs w:val="20"/>
        </w:rPr>
        <w:t xml:space="preserve"> </w:t>
      </w:r>
      <w:r w:rsidR="00F857B8">
        <w:rPr>
          <w:rFonts w:ascii="Kokila" w:hAnsi="Kokila" w:cs="Kokila"/>
          <w:sz w:val="20"/>
          <w:szCs w:val="20"/>
        </w:rPr>
        <w:t>(</w:t>
      </w:r>
      <w:r w:rsidR="00FC25FD" w:rsidRPr="001F4E6D">
        <w:rPr>
          <w:rFonts w:ascii="Kokila" w:hAnsi="Kokila" w:cs="Kokila"/>
          <w:sz w:val="20"/>
          <w:szCs w:val="20"/>
        </w:rPr>
        <w:t>+ moms</w:t>
      </w:r>
      <w:r w:rsidR="00F857B8">
        <w:rPr>
          <w:rFonts w:ascii="Kokila" w:hAnsi="Kokila" w:cs="Kokila"/>
          <w:sz w:val="20"/>
          <w:szCs w:val="20"/>
        </w:rPr>
        <w:t>)</w:t>
      </w:r>
      <w:r w:rsidR="00FC25FD" w:rsidRPr="001F4E6D">
        <w:rPr>
          <w:rFonts w:ascii="Kokila" w:hAnsi="Kokila" w:cs="Kokila"/>
          <w:sz w:val="20"/>
          <w:szCs w:val="20"/>
        </w:rPr>
        <w:t xml:space="preserve"> til D</w:t>
      </w:r>
      <w:r w:rsidR="000862E9" w:rsidRPr="001F4E6D">
        <w:rPr>
          <w:rFonts w:ascii="Kokila" w:hAnsi="Kokila" w:cs="Kokila"/>
          <w:sz w:val="20"/>
          <w:szCs w:val="20"/>
        </w:rPr>
        <w:t>H</w:t>
      </w:r>
      <w:r w:rsidR="00FC25FD" w:rsidRPr="001F4E6D">
        <w:rPr>
          <w:rFonts w:ascii="Kokila" w:hAnsi="Kokila" w:cs="Kokila"/>
          <w:sz w:val="20"/>
          <w:szCs w:val="20"/>
        </w:rPr>
        <w:t>.</w:t>
      </w:r>
      <w:r w:rsidR="00FC25FD" w:rsidRPr="009D669B">
        <w:rPr>
          <w:rFonts w:ascii="Kokila" w:hAnsi="Kokila" w:cs="Kokila"/>
          <w:sz w:val="20"/>
          <w:szCs w:val="20"/>
        </w:rPr>
        <w:t xml:space="preserve"> Såfremt en hest udgår efter katalogets trykning pga. sygdom, forbeholder D</w:t>
      </w:r>
      <w:r w:rsidR="000862E9">
        <w:rPr>
          <w:rFonts w:ascii="Kokila" w:hAnsi="Kokila" w:cs="Kokila"/>
          <w:sz w:val="20"/>
          <w:szCs w:val="20"/>
        </w:rPr>
        <w:t>H</w:t>
      </w:r>
      <w:r w:rsidR="00FC25FD" w:rsidRPr="009D669B">
        <w:rPr>
          <w:rFonts w:ascii="Kokila" w:hAnsi="Kokila" w:cs="Kokila"/>
          <w:sz w:val="20"/>
          <w:szCs w:val="20"/>
        </w:rPr>
        <w:t xml:space="preserve"> sig retten til at indhente en supplerende dyrlægeattest fra en anden dyrlæge, end den, der har undersøgt hesten i forbindelse med sletningen. Omkostninger i forbindelse med denne besigtigelse betales af anmelder. </w:t>
      </w:r>
      <w:r w:rsidR="00580D11" w:rsidRPr="009D669B">
        <w:rPr>
          <w:rFonts w:ascii="Kokila" w:hAnsi="Kokila" w:cs="Kokila"/>
          <w:sz w:val="20"/>
          <w:szCs w:val="20"/>
        </w:rPr>
        <w:br/>
      </w:r>
      <w:r w:rsidR="006F6345" w:rsidRPr="009D669B">
        <w:rPr>
          <w:rFonts w:ascii="Kokila" w:hAnsi="Kokila" w:cs="Kokila"/>
          <w:sz w:val="20"/>
          <w:szCs w:val="20"/>
        </w:rPr>
        <w:br/>
      </w:r>
      <w:r w:rsidR="00FC25FD" w:rsidRPr="00250D88">
        <w:rPr>
          <w:rFonts w:ascii="Kokila" w:hAnsi="Kokila" w:cs="Kokila"/>
          <w:b/>
          <w:bCs/>
          <w:sz w:val="20"/>
          <w:szCs w:val="20"/>
        </w:rPr>
        <w:t xml:space="preserve">§ </w:t>
      </w:r>
      <w:r w:rsidR="00DF0D14">
        <w:rPr>
          <w:rFonts w:ascii="Kokila" w:hAnsi="Kokila" w:cs="Kokila"/>
          <w:b/>
          <w:bCs/>
          <w:sz w:val="20"/>
          <w:szCs w:val="20"/>
        </w:rPr>
        <w:t>8</w:t>
      </w:r>
      <w:r w:rsidR="006F6345" w:rsidRPr="009D669B">
        <w:rPr>
          <w:rFonts w:ascii="Kokila" w:hAnsi="Kokila" w:cs="Kokila"/>
          <w:sz w:val="20"/>
          <w:szCs w:val="20"/>
        </w:rPr>
        <w:br/>
      </w:r>
      <w:r w:rsidR="00FC25FD" w:rsidRPr="001F4E6D">
        <w:rPr>
          <w:rFonts w:ascii="Kokila" w:hAnsi="Kokila" w:cs="Kokila"/>
          <w:sz w:val="20"/>
          <w:szCs w:val="20"/>
        </w:rPr>
        <w:t xml:space="preserve">På </w:t>
      </w:r>
      <w:r w:rsidR="00F97C96" w:rsidRPr="001F4E6D">
        <w:rPr>
          <w:rFonts w:ascii="Kokila" w:hAnsi="Kokila" w:cs="Kokila"/>
          <w:sz w:val="20"/>
          <w:szCs w:val="20"/>
        </w:rPr>
        <w:t>Danish Yearling</w:t>
      </w:r>
      <w:r w:rsidR="00FC25FD" w:rsidRPr="001F4E6D">
        <w:rPr>
          <w:rFonts w:ascii="Kokila" w:hAnsi="Kokila" w:cs="Kokila"/>
          <w:sz w:val="20"/>
          <w:szCs w:val="20"/>
        </w:rPr>
        <w:t xml:space="preserve"> Sale 202</w:t>
      </w:r>
      <w:r w:rsidR="000862E9" w:rsidRPr="001F4E6D">
        <w:rPr>
          <w:rFonts w:ascii="Kokila" w:hAnsi="Kokila" w:cs="Kokila"/>
          <w:sz w:val="20"/>
          <w:szCs w:val="20"/>
        </w:rPr>
        <w:t>4</w:t>
      </w:r>
      <w:r w:rsidR="00FC25FD" w:rsidRPr="001F4E6D">
        <w:rPr>
          <w:rFonts w:ascii="Kokila" w:hAnsi="Kokila" w:cs="Kokila"/>
          <w:sz w:val="20"/>
          <w:szCs w:val="20"/>
        </w:rPr>
        <w:t xml:space="preserve"> er mindstepris på </w:t>
      </w:r>
      <w:r w:rsidR="00F97C96" w:rsidRPr="001F4E6D">
        <w:rPr>
          <w:rFonts w:ascii="Kokila" w:hAnsi="Kokila" w:cs="Kokila"/>
          <w:sz w:val="20"/>
          <w:szCs w:val="20"/>
        </w:rPr>
        <w:t>1</w:t>
      </w:r>
      <w:r w:rsidR="000862E9" w:rsidRPr="001F4E6D">
        <w:rPr>
          <w:rFonts w:ascii="Kokila" w:hAnsi="Kokila" w:cs="Kokila"/>
          <w:sz w:val="20"/>
          <w:szCs w:val="20"/>
        </w:rPr>
        <w:t>0</w:t>
      </w:r>
      <w:r w:rsidR="00FC25FD" w:rsidRPr="001F4E6D">
        <w:rPr>
          <w:rFonts w:ascii="Kokila" w:hAnsi="Kokila" w:cs="Kokila"/>
          <w:sz w:val="20"/>
          <w:szCs w:val="20"/>
        </w:rPr>
        <w:t>.000</w:t>
      </w:r>
      <w:r w:rsidR="000862E9" w:rsidRPr="001F4E6D">
        <w:rPr>
          <w:rFonts w:ascii="Kokila" w:hAnsi="Kokila" w:cs="Kokila"/>
          <w:sz w:val="20"/>
          <w:szCs w:val="20"/>
        </w:rPr>
        <w:t xml:space="preserve"> kr.</w:t>
      </w:r>
      <w:r w:rsidR="00FC25FD" w:rsidRPr="001F4E6D">
        <w:rPr>
          <w:rFonts w:ascii="Kokila" w:hAnsi="Kokila" w:cs="Kokila"/>
          <w:sz w:val="20"/>
          <w:szCs w:val="20"/>
        </w:rPr>
        <w:t xml:space="preserve"> (+ moms).</w:t>
      </w:r>
      <w:r w:rsidR="00FC25FD" w:rsidRPr="009D669B">
        <w:rPr>
          <w:rFonts w:ascii="Kokila" w:hAnsi="Kokila" w:cs="Kokila"/>
          <w:sz w:val="20"/>
          <w:szCs w:val="20"/>
        </w:rPr>
        <w:t xml:space="preserve"> Auktionarius fastsætter størrelse af overbud. Det enkelte salg sker ved, at hammerslag efter tre gange gentaget overbud gives til den højestbydende. Tvivl om højeste bud afgøres ved nyt opråb. Byder flere det samme, er auktionarius berettiget til at vælge. </w:t>
      </w:r>
      <w:r w:rsidR="00580D11" w:rsidRPr="009D669B">
        <w:rPr>
          <w:rFonts w:ascii="Kokila" w:hAnsi="Kokila" w:cs="Kokila"/>
          <w:sz w:val="20"/>
          <w:szCs w:val="20"/>
        </w:rPr>
        <w:br/>
      </w:r>
      <w:r w:rsidR="006F6345" w:rsidRPr="009D669B">
        <w:rPr>
          <w:rFonts w:ascii="Kokila" w:hAnsi="Kokila" w:cs="Kokila"/>
          <w:sz w:val="20"/>
          <w:szCs w:val="20"/>
        </w:rPr>
        <w:br/>
      </w:r>
      <w:r w:rsidR="00FC25FD" w:rsidRPr="00250D88">
        <w:rPr>
          <w:rFonts w:ascii="Kokila" w:hAnsi="Kokila" w:cs="Kokila"/>
          <w:b/>
          <w:bCs/>
          <w:sz w:val="20"/>
          <w:szCs w:val="20"/>
        </w:rPr>
        <w:t xml:space="preserve">§ </w:t>
      </w:r>
      <w:r w:rsidR="00DF0D14">
        <w:rPr>
          <w:rFonts w:ascii="Kokila" w:hAnsi="Kokila" w:cs="Kokila"/>
          <w:b/>
          <w:bCs/>
          <w:sz w:val="20"/>
          <w:szCs w:val="20"/>
        </w:rPr>
        <w:t>9</w:t>
      </w:r>
      <w:r w:rsidR="006F6345" w:rsidRPr="009D669B">
        <w:rPr>
          <w:rFonts w:ascii="Kokila" w:hAnsi="Kokila" w:cs="Kokila"/>
          <w:sz w:val="20"/>
          <w:szCs w:val="20"/>
        </w:rPr>
        <w:br/>
      </w:r>
      <w:r w:rsidR="00FC25FD" w:rsidRPr="009D669B">
        <w:rPr>
          <w:rFonts w:ascii="Kokila" w:hAnsi="Kokila" w:cs="Kokila"/>
          <w:sz w:val="20"/>
          <w:szCs w:val="20"/>
        </w:rPr>
        <w:t xml:space="preserve">Hestene sælges som beset af køber og i den stand, hvori de ved hammerslaget forefindes og uden garanti af nogen art. Herefter står de for købers regning </w:t>
      </w:r>
      <w:r w:rsidR="00FC25FD" w:rsidRPr="009D669B">
        <w:rPr>
          <w:rFonts w:ascii="Kokila" w:hAnsi="Kokila" w:cs="Kokila"/>
          <w:sz w:val="20"/>
          <w:szCs w:val="20"/>
        </w:rPr>
        <w:lastRenderedPageBreak/>
        <w:t xml:space="preserve">og risiko i enhver henseende. Der henvises i øvrigt til, at Købeloven finder anvendelse i forholdet mellem køber og sælger. </w:t>
      </w:r>
      <w:r w:rsidR="006F6345" w:rsidRPr="009D669B">
        <w:rPr>
          <w:rFonts w:ascii="Kokila" w:hAnsi="Kokila" w:cs="Kokila"/>
          <w:sz w:val="20"/>
          <w:szCs w:val="20"/>
        </w:rPr>
        <w:br/>
      </w:r>
      <w:r w:rsidR="009D669B">
        <w:rPr>
          <w:rFonts w:ascii="Kokila" w:hAnsi="Kokila" w:cs="Kokila"/>
          <w:sz w:val="20"/>
          <w:szCs w:val="20"/>
        </w:rPr>
        <w:br/>
      </w:r>
      <w:r w:rsidR="00FC25FD" w:rsidRPr="00250D88">
        <w:rPr>
          <w:rFonts w:ascii="Kokila" w:hAnsi="Kokila" w:cs="Kokila"/>
          <w:b/>
          <w:bCs/>
          <w:sz w:val="20"/>
          <w:szCs w:val="20"/>
        </w:rPr>
        <w:t xml:space="preserve">§ </w:t>
      </w:r>
      <w:r w:rsidR="00DF0D14">
        <w:rPr>
          <w:rFonts w:ascii="Kokila" w:hAnsi="Kokila" w:cs="Kokila"/>
          <w:b/>
          <w:bCs/>
          <w:sz w:val="20"/>
          <w:szCs w:val="20"/>
        </w:rPr>
        <w:t>10</w:t>
      </w:r>
      <w:r w:rsidR="006F6345" w:rsidRPr="009D669B">
        <w:rPr>
          <w:rFonts w:ascii="Kokila" w:hAnsi="Kokila" w:cs="Kokila"/>
          <w:sz w:val="20"/>
          <w:szCs w:val="20"/>
        </w:rPr>
        <w:br/>
      </w:r>
      <w:r w:rsidR="00FC25FD" w:rsidRPr="009D669B">
        <w:rPr>
          <w:rFonts w:ascii="Kokila" w:hAnsi="Kokila" w:cs="Kokila"/>
          <w:sz w:val="20"/>
          <w:szCs w:val="20"/>
        </w:rPr>
        <w:t>D</w:t>
      </w:r>
      <w:r w:rsidR="00E02596">
        <w:rPr>
          <w:rFonts w:ascii="Kokila" w:hAnsi="Kokila" w:cs="Kokila"/>
          <w:sz w:val="20"/>
          <w:szCs w:val="20"/>
        </w:rPr>
        <w:t>H</w:t>
      </w:r>
      <w:r w:rsidR="00FC25FD" w:rsidRPr="009D669B">
        <w:rPr>
          <w:rFonts w:ascii="Kokila" w:hAnsi="Kokila" w:cs="Kokila"/>
          <w:sz w:val="20"/>
          <w:szCs w:val="20"/>
        </w:rPr>
        <w:t xml:space="preserve"> påtager sig intet ansvar for hestene, deres stand eller for det i kataloget anførte. Alle rekorder, løbsresultater og startpræmiesummer er så vidt muligt ført ajour. Anmelderne holder D</w:t>
      </w:r>
      <w:r w:rsidR="00E02596">
        <w:rPr>
          <w:rFonts w:ascii="Kokila" w:hAnsi="Kokila" w:cs="Kokila"/>
          <w:sz w:val="20"/>
          <w:szCs w:val="20"/>
        </w:rPr>
        <w:t>H</w:t>
      </w:r>
      <w:r w:rsidR="00FC25FD" w:rsidRPr="009D669B">
        <w:rPr>
          <w:rFonts w:ascii="Kokila" w:hAnsi="Kokila" w:cs="Kokila"/>
          <w:sz w:val="20"/>
          <w:szCs w:val="20"/>
        </w:rPr>
        <w:t xml:space="preserve"> skadesløst for et hvilket som helst tab, det være sig erstatning, sagsomkostninger eller andet, som de måtte lide i anledning af de ved hesten anførte bemærkninger. Køberen er gjort opmærksom på, at supplerende oplysninger vedr. hesten kan gives af såvel auktionens speaker som af auktionarius, samt ved opslag på hestens boksdør. Sådanne oplysninger har samme retsvirkning, som hvis de var optaget i auktionskataloget. </w:t>
      </w:r>
      <w:r w:rsidR="00580D11" w:rsidRPr="009D669B">
        <w:rPr>
          <w:rFonts w:ascii="Kokila" w:hAnsi="Kokila" w:cs="Kokila"/>
          <w:sz w:val="20"/>
          <w:szCs w:val="20"/>
        </w:rPr>
        <w:br/>
      </w:r>
      <w:r w:rsidR="006F6345" w:rsidRPr="009D669B">
        <w:rPr>
          <w:rFonts w:ascii="Kokila" w:hAnsi="Kokila" w:cs="Kokila"/>
          <w:sz w:val="20"/>
          <w:szCs w:val="20"/>
        </w:rPr>
        <w:br/>
      </w:r>
      <w:r w:rsidR="00FC25FD" w:rsidRPr="00250D88">
        <w:rPr>
          <w:rFonts w:ascii="Kokila" w:hAnsi="Kokila" w:cs="Kokila"/>
          <w:b/>
          <w:bCs/>
          <w:sz w:val="20"/>
          <w:szCs w:val="20"/>
        </w:rPr>
        <w:t>§ 1</w:t>
      </w:r>
      <w:r w:rsidR="00DF0D14">
        <w:rPr>
          <w:rFonts w:ascii="Kokila" w:hAnsi="Kokila" w:cs="Kokila"/>
          <w:b/>
          <w:bCs/>
          <w:sz w:val="20"/>
          <w:szCs w:val="20"/>
        </w:rPr>
        <w:t>1</w:t>
      </w:r>
      <w:r w:rsidR="006F6345" w:rsidRPr="009D669B">
        <w:rPr>
          <w:rFonts w:ascii="Kokila" w:hAnsi="Kokila" w:cs="Kokila"/>
          <w:sz w:val="20"/>
          <w:szCs w:val="20"/>
        </w:rPr>
        <w:br/>
      </w:r>
      <w:r w:rsidR="00FC25FD" w:rsidRPr="009D669B">
        <w:rPr>
          <w:rFonts w:ascii="Kokila" w:hAnsi="Kokila" w:cs="Kokila"/>
          <w:sz w:val="20"/>
          <w:szCs w:val="20"/>
        </w:rPr>
        <w:t>D</w:t>
      </w:r>
      <w:r w:rsidR="00E02596">
        <w:rPr>
          <w:rFonts w:ascii="Kokila" w:hAnsi="Kokila" w:cs="Kokila"/>
          <w:sz w:val="20"/>
          <w:szCs w:val="20"/>
        </w:rPr>
        <w:t>H</w:t>
      </w:r>
      <w:r w:rsidR="00FC25FD" w:rsidRPr="009D669B">
        <w:rPr>
          <w:rFonts w:ascii="Kokila" w:hAnsi="Kokila" w:cs="Kokila"/>
          <w:sz w:val="20"/>
          <w:szCs w:val="20"/>
        </w:rPr>
        <w:t xml:space="preserve"> påtager sig intet ansvar for betalingen af de solgte heste. </w:t>
      </w:r>
      <w:r w:rsidR="00FC25FD" w:rsidRPr="001F4E6D">
        <w:rPr>
          <w:rFonts w:ascii="Kokila" w:hAnsi="Kokila" w:cs="Kokila"/>
          <w:sz w:val="20"/>
          <w:szCs w:val="20"/>
        </w:rPr>
        <w:t xml:space="preserve">Betalingen for det købte + </w:t>
      </w:r>
      <w:r w:rsidR="000B3BE3">
        <w:rPr>
          <w:rFonts w:ascii="Kokila" w:hAnsi="Kokila" w:cs="Kokila"/>
          <w:sz w:val="20"/>
          <w:szCs w:val="20"/>
        </w:rPr>
        <w:t>7,5</w:t>
      </w:r>
      <w:r w:rsidR="00EB5F23" w:rsidRPr="001F4E6D">
        <w:rPr>
          <w:rFonts w:ascii="Kokila" w:hAnsi="Kokila" w:cs="Kokila"/>
          <w:sz w:val="20"/>
          <w:szCs w:val="20"/>
        </w:rPr>
        <w:t xml:space="preserve"> </w:t>
      </w:r>
      <w:r w:rsidR="00FC25FD" w:rsidRPr="001F4E6D">
        <w:rPr>
          <w:rFonts w:ascii="Kokila" w:hAnsi="Kokila" w:cs="Kokila"/>
          <w:sz w:val="20"/>
          <w:szCs w:val="20"/>
        </w:rPr>
        <w:t xml:space="preserve">% auktionssalær </w:t>
      </w:r>
      <w:r w:rsidR="00E02596" w:rsidRPr="001F4E6D">
        <w:rPr>
          <w:rFonts w:ascii="Kokila" w:hAnsi="Kokila" w:cs="Kokila"/>
          <w:sz w:val="20"/>
          <w:szCs w:val="20"/>
        </w:rPr>
        <w:t>(</w:t>
      </w:r>
      <w:r w:rsidR="00FC25FD" w:rsidRPr="001F4E6D">
        <w:rPr>
          <w:rFonts w:ascii="Kokila" w:hAnsi="Kokila" w:cs="Kokila"/>
          <w:sz w:val="20"/>
          <w:szCs w:val="20"/>
        </w:rPr>
        <w:t>+ moms</w:t>
      </w:r>
      <w:r w:rsidR="00E02596" w:rsidRPr="001F4E6D">
        <w:rPr>
          <w:rFonts w:ascii="Kokila" w:hAnsi="Kokila" w:cs="Kokila"/>
          <w:sz w:val="20"/>
          <w:szCs w:val="20"/>
        </w:rPr>
        <w:t>)</w:t>
      </w:r>
      <w:r w:rsidR="00073CB6">
        <w:rPr>
          <w:rFonts w:ascii="Kokila" w:hAnsi="Kokila" w:cs="Kokila"/>
          <w:sz w:val="20"/>
          <w:szCs w:val="20"/>
        </w:rPr>
        <w:t xml:space="preserve"> skal erlægges, </w:t>
      </w:r>
      <w:r w:rsidR="00FC25FD" w:rsidRPr="001F4E6D">
        <w:rPr>
          <w:rFonts w:ascii="Kokila" w:hAnsi="Kokila" w:cs="Kokila"/>
          <w:sz w:val="20"/>
          <w:szCs w:val="20"/>
        </w:rPr>
        <w:t>når faktura</w:t>
      </w:r>
      <w:r w:rsidR="00FC25FD" w:rsidRPr="009D669B">
        <w:rPr>
          <w:rFonts w:ascii="Kokila" w:hAnsi="Kokila" w:cs="Kokila"/>
          <w:sz w:val="20"/>
          <w:szCs w:val="20"/>
        </w:rPr>
        <w:t xml:space="preserve"> modtages fra D</w:t>
      </w:r>
      <w:r w:rsidR="00E02596">
        <w:rPr>
          <w:rFonts w:ascii="Kokila" w:hAnsi="Kokila" w:cs="Kokila"/>
          <w:sz w:val="20"/>
          <w:szCs w:val="20"/>
        </w:rPr>
        <w:t>H</w:t>
      </w:r>
      <w:r w:rsidR="00FC25FD" w:rsidRPr="009D669B">
        <w:rPr>
          <w:rFonts w:ascii="Kokila" w:hAnsi="Kokila" w:cs="Kokila"/>
          <w:sz w:val="20"/>
          <w:szCs w:val="20"/>
        </w:rPr>
        <w:t xml:space="preserve">. Erlægges betalingen ikke i henhold til gældende betalingsbetingelser, er køber pligtig til at udrede de med inddrivelsen forbundne omkostninger, skadesløst og pligtige til at forrente restancerne med den gældende </w:t>
      </w:r>
      <w:r w:rsidR="00FC25FD" w:rsidRPr="001F4E6D">
        <w:rPr>
          <w:rFonts w:ascii="Kokila" w:hAnsi="Kokila" w:cs="Kokila"/>
          <w:sz w:val="20"/>
          <w:szCs w:val="20"/>
        </w:rPr>
        <w:t xml:space="preserve">diskonto + </w:t>
      </w:r>
      <w:r w:rsidR="00EB5F23" w:rsidRPr="001F4E6D">
        <w:rPr>
          <w:rFonts w:ascii="Kokila" w:hAnsi="Kokila" w:cs="Kokila"/>
          <w:sz w:val="20"/>
          <w:szCs w:val="20"/>
        </w:rPr>
        <w:t>5</w:t>
      </w:r>
      <w:r w:rsidR="00E02596" w:rsidRPr="001F4E6D">
        <w:rPr>
          <w:rFonts w:ascii="Kokila" w:hAnsi="Kokila" w:cs="Kokila"/>
          <w:sz w:val="20"/>
          <w:szCs w:val="20"/>
        </w:rPr>
        <w:t xml:space="preserve"> </w:t>
      </w:r>
      <w:r w:rsidR="00FC25FD" w:rsidRPr="001F4E6D">
        <w:rPr>
          <w:rFonts w:ascii="Kokila" w:hAnsi="Kokila" w:cs="Kokila"/>
          <w:sz w:val="20"/>
          <w:szCs w:val="20"/>
        </w:rPr>
        <w:t>% fra hammerslag til betaling</w:t>
      </w:r>
      <w:r w:rsidR="00FC25FD" w:rsidRPr="009D669B">
        <w:rPr>
          <w:rFonts w:ascii="Kokila" w:hAnsi="Kokila" w:cs="Kokila"/>
          <w:sz w:val="20"/>
          <w:szCs w:val="20"/>
        </w:rPr>
        <w:t xml:space="preserve"> sker jvf. Rentelovens § 5. Eventuelt tab i den anledning kan ikke under nogen omstændigheder rettes mod auktionarius eller D</w:t>
      </w:r>
      <w:r w:rsidR="00E02596">
        <w:rPr>
          <w:rFonts w:ascii="Kokila" w:hAnsi="Kokila" w:cs="Kokila"/>
          <w:sz w:val="20"/>
          <w:szCs w:val="20"/>
        </w:rPr>
        <w:t>H</w:t>
      </w:r>
      <w:r w:rsidR="00FC25FD" w:rsidRPr="009D669B">
        <w:rPr>
          <w:rFonts w:ascii="Kokila" w:hAnsi="Kokila" w:cs="Kokila"/>
          <w:sz w:val="20"/>
          <w:szCs w:val="20"/>
        </w:rPr>
        <w:t>. Ejendomsretten overgår først, når hele købesummen (inkl. moms og salær) er betalt til D</w:t>
      </w:r>
      <w:r w:rsidR="00E02596">
        <w:rPr>
          <w:rFonts w:ascii="Kokila" w:hAnsi="Kokila" w:cs="Kokila"/>
          <w:sz w:val="20"/>
          <w:szCs w:val="20"/>
        </w:rPr>
        <w:t>H</w:t>
      </w:r>
      <w:r w:rsidR="00FC25FD" w:rsidRPr="009D669B">
        <w:rPr>
          <w:rFonts w:ascii="Kokila" w:hAnsi="Kokila" w:cs="Kokila"/>
          <w:sz w:val="20"/>
          <w:szCs w:val="20"/>
        </w:rPr>
        <w:t xml:space="preserve">. Skulle indkøbt hest blive syg, komme til skade eller dø efter hammerslag, men før ejendomsretten er overgået til køber, er denne ikke desto mindre pligtig til at betale hele købesummen. Ønsker sælger at foretage retslige skridt mod køber, skal dette ske på hans eget initiativ og for egen regning. </w:t>
      </w:r>
      <w:r w:rsidR="000D2A34">
        <w:rPr>
          <w:rFonts w:ascii="Kokila" w:hAnsi="Kokila" w:cs="Kokila"/>
          <w:sz w:val="20"/>
          <w:szCs w:val="20"/>
        </w:rPr>
        <w:br/>
      </w:r>
      <w:r w:rsidR="00FC25FD" w:rsidRPr="009D669B">
        <w:rPr>
          <w:rFonts w:ascii="Kokila" w:hAnsi="Kokila" w:cs="Kokila"/>
          <w:sz w:val="20"/>
          <w:szCs w:val="20"/>
        </w:rPr>
        <w:t xml:space="preserve">For heste, der er anmeldt til auktionen af personer, som ønsker heste solgt uden moms på budsummen, gælder særlige krav for dokumentation. </w:t>
      </w:r>
      <w:r w:rsidR="002808DA">
        <w:rPr>
          <w:rFonts w:ascii="Kokila" w:hAnsi="Kokila" w:cs="Kokila"/>
          <w:sz w:val="20"/>
          <w:szCs w:val="20"/>
        </w:rPr>
        <w:br/>
        <w:t>Køber/eller tilbagekøber betaler 500 kr. i indskud til Auktionsløb.</w:t>
      </w:r>
      <w:r w:rsidR="00580D11" w:rsidRPr="009D669B">
        <w:rPr>
          <w:rFonts w:ascii="Kokila" w:hAnsi="Kokila" w:cs="Kokila"/>
          <w:sz w:val="20"/>
          <w:szCs w:val="20"/>
        </w:rPr>
        <w:br/>
      </w:r>
      <w:r w:rsidR="006F6345" w:rsidRPr="009D669B">
        <w:rPr>
          <w:rFonts w:ascii="Kokila" w:hAnsi="Kokila" w:cs="Kokila"/>
          <w:sz w:val="20"/>
          <w:szCs w:val="20"/>
        </w:rPr>
        <w:br/>
      </w:r>
      <w:r w:rsidR="00FC25FD" w:rsidRPr="00250D88">
        <w:rPr>
          <w:rFonts w:ascii="Kokila" w:hAnsi="Kokila" w:cs="Kokila"/>
          <w:b/>
          <w:bCs/>
          <w:sz w:val="20"/>
          <w:szCs w:val="20"/>
        </w:rPr>
        <w:t>§ 1</w:t>
      </w:r>
      <w:r w:rsidR="00DF0D14">
        <w:rPr>
          <w:rFonts w:ascii="Kokila" w:hAnsi="Kokila" w:cs="Kokila"/>
          <w:b/>
          <w:bCs/>
          <w:sz w:val="20"/>
          <w:szCs w:val="20"/>
        </w:rPr>
        <w:t>2</w:t>
      </w:r>
      <w:r w:rsidR="006F6345" w:rsidRPr="009D669B">
        <w:rPr>
          <w:rFonts w:ascii="Kokila" w:hAnsi="Kokila" w:cs="Kokila"/>
          <w:sz w:val="20"/>
          <w:szCs w:val="20"/>
        </w:rPr>
        <w:br/>
      </w:r>
      <w:r w:rsidR="00FC25FD" w:rsidRPr="009D669B">
        <w:rPr>
          <w:rFonts w:ascii="Kokila" w:hAnsi="Kokila" w:cs="Kokila"/>
          <w:sz w:val="20"/>
          <w:szCs w:val="20"/>
        </w:rPr>
        <w:t xml:space="preserve">Køberen er pligtig til på anfordring straks at opfylde de gældende salgsbetingelser for auktionen eller udlevere det købte. </w:t>
      </w:r>
      <w:r w:rsidR="00F857B8">
        <w:rPr>
          <w:rFonts w:ascii="Kokila" w:hAnsi="Kokila" w:cs="Kokila"/>
          <w:sz w:val="20"/>
          <w:szCs w:val="20"/>
        </w:rPr>
        <w:br/>
      </w:r>
      <w:r w:rsidR="00FC25FD" w:rsidRPr="009D669B">
        <w:rPr>
          <w:rFonts w:ascii="Kokila" w:hAnsi="Kokila" w:cs="Kokila"/>
          <w:sz w:val="20"/>
          <w:szCs w:val="20"/>
        </w:rPr>
        <w:t xml:space="preserve">Ved tilbagelevering på grund af købers misligholdelse er køber pligtig til at svare alle tab og omkostninger ved nyt salg, hvad enten dette er auktionssalg eller almindeligt salg, men har intet krav på overskud. </w:t>
      </w:r>
      <w:r w:rsidR="00580D11" w:rsidRPr="009D669B">
        <w:rPr>
          <w:rFonts w:ascii="Kokila" w:hAnsi="Kokila" w:cs="Kokila"/>
          <w:sz w:val="20"/>
          <w:szCs w:val="20"/>
        </w:rPr>
        <w:br/>
      </w:r>
      <w:r w:rsidR="006F6345" w:rsidRPr="009D669B">
        <w:rPr>
          <w:rFonts w:ascii="Kokila" w:hAnsi="Kokila" w:cs="Kokila"/>
          <w:sz w:val="20"/>
          <w:szCs w:val="20"/>
        </w:rPr>
        <w:br/>
      </w:r>
      <w:r w:rsidR="00FC25FD" w:rsidRPr="00250D88">
        <w:rPr>
          <w:rFonts w:ascii="Kokila" w:hAnsi="Kokila" w:cs="Kokila"/>
          <w:b/>
          <w:bCs/>
          <w:sz w:val="20"/>
          <w:szCs w:val="20"/>
        </w:rPr>
        <w:t>§ 1</w:t>
      </w:r>
      <w:r w:rsidR="00DF0D14">
        <w:rPr>
          <w:rFonts w:ascii="Kokila" w:hAnsi="Kokila" w:cs="Kokila"/>
          <w:b/>
          <w:bCs/>
          <w:sz w:val="20"/>
          <w:szCs w:val="20"/>
        </w:rPr>
        <w:t>3</w:t>
      </w:r>
      <w:r w:rsidR="006F6345" w:rsidRPr="009D669B">
        <w:rPr>
          <w:rFonts w:ascii="Kokila" w:hAnsi="Kokila" w:cs="Kokila"/>
          <w:sz w:val="20"/>
          <w:szCs w:val="20"/>
        </w:rPr>
        <w:br/>
      </w:r>
      <w:r w:rsidR="00FC25FD" w:rsidRPr="009D669B">
        <w:rPr>
          <w:rFonts w:ascii="Kokila" w:hAnsi="Kokila" w:cs="Kokila"/>
          <w:sz w:val="20"/>
          <w:szCs w:val="20"/>
        </w:rPr>
        <w:t>Den person, som afgiver bud, hæfter for opfyldelse af auktionens salgsbetingelser. Køber flere i forening, hæftes der solidarisk. Senest den</w:t>
      </w:r>
      <w:r w:rsidR="00F97C96">
        <w:rPr>
          <w:rFonts w:ascii="Kokila" w:hAnsi="Kokila" w:cs="Kokila"/>
          <w:sz w:val="20"/>
          <w:szCs w:val="20"/>
        </w:rPr>
        <w:t xml:space="preserve"> 30. september</w:t>
      </w:r>
      <w:r w:rsidR="00FC25FD" w:rsidRPr="009D669B">
        <w:rPr>
          <w:rFonts w:ascii="Kokila" w:hAnsi="Kokila" w:cs="Kokila"/>
          <w:sz w:val="20"/>
          <w:szCs w:val="20"/>
        </w:rPr>
        <w:t xml:space="preserve"> 20</w:t>
      </w:r>
      <w:r w:rsidR="009271DD" w:rsidRPr="009D669B">
        <w:rPr>
          <w:rFonts w:ascii="Kokila" w:hAnsi="Kokila" w:cs="Kokila"/>
          <w:sz w:val="20"/>
          <w:szCs w:val="20"/>
        </w:rPr>
        <w:t>2</w:t>
      </w:r>
      <w:r w:rsidR="001A0A30">
        <w:rPr>
          <w:rFonts w:ascii="Kokila" w:hAnsi="Kokila" w:cs="Kokila"/>
          <w:sz w:val="20"/>
          <w:szCs w:val="20"/>
        </w:rPr>
        <w:t>4</w:t>
      </w:r>
      <w:r w:rsidR="00FC25FD" w:rsidRPr="009D669B">
        <w:rPr>
          <w:rFonts w:ascii="Kokila" w:hAnsi="Kokila" w:cs="Kokila"/>
          <w:sz w:val="20"/>
          <w:szCs w:val="20"/>
        </w:rPr>
        <w:t xml:space="preserve"> skal købers navn være opgivet til D</w:t>
      </w:r>
      <w:r w:rsidR="00EB5F23">
        <w:rPr>
          <w:rFonts w:ascii="Kokila" w:hAnsi="Kokila" w:cs="Kokila"/>
          <w:sz w:val="20"/>
          <w:szCs w:val="20"/>
        </w:rPr>
        <w:t>H</w:t>
      </w:r>
      <w:r w:rsidR="00FC25FD" w:rsidRPr="009D669B">
        <w:rPr>
          <w:rFonts w:ascii="Kokila" w:hAnsi="Kokila" w:cs="Kokila"/>
          <w:sz w:val="20"/>
          <w:szCs w:val="20"/>
        </w:rPr>
        <w:t xml:space="preserve">. </w:t>
      </w:r>
      <w:r w:rsidR="00580D11" w:rsidRPr="009D669B">
        <w:rPr>
          <w:rFonts w:ascii="Kokila" w:hAnsi="Kokila" w:cs="Kokila"/>
          <w:sz w:val="20"/>
          <w:szCs w:val="20"/>
        </w:rPr>
        <w:br/>
      </w:r>
      <w:r w:rsidR="006F6345" w:rsidRPr="00250D88">
        <w:rPr>
          <w:rFonts w:ascii="Kokila" w:hAnsi="Kokila" w:cs="Kokila"/>
          <w:b/>
          <w:bCs/>
          <w:sz w:val="20"/>
          <w:szCs w:val="20"/>
        </w:rPr>
        <w:br/>
      </w:r>
      <w:r w:rsidR="00FC25FD" w:rsidRPr="00250D88">
        <w:rPr>
          <w:rFonts w:ascii="Kokila" w:hAnsi="Kokila" w:cs="Kokila"/>
          <w:b/>
          <w:bCs/>
          <w:sz w:val="20"/>
          <w:szCs w:val="20"/>
        </w:rPr>
        <w:t>§ 1</w:t>
      </w:r>
      <w:r w:rsidR="00DF0D14">
        <w:rPr>
          <w:rFonts w:ascii="Kokila" w:hAnsi="Kokila" w:cs="Kokila"/>
          <w:b/>
          <w:bCs/>
          <w:sz w:val="20"/>
          <w:szCs w:val="20"/>
        </w:rPr>
        <w:t>4</w:t>
      </w:r>
      <w:r w:rsidR="006F6345" w:rsidRPr="009D669B">
        <w:rPr>
          <w:rFonts w:ascii="Kokila" w:hAnsi="Kokila" w:cs="Kokila"/>
          <w:sz w:val="20"/>
          <w:szCs w:val="20"/>
        </w:rPr>
        <w:br/>
      </w:r>
      <w:r w:rsidR="000B3BE3" w:rsidRPr="000259CC">
        <w:rPr>
          <w:rFonts w:ascii="Kokila" w:hAnsi="Kokila" w:cs="Kokila"/>
          <w:color w:val="000000" w:themeColor="text1"/>
          <w:sz w:val="20"/>
          <w:szCs w:val="20"/>
        </w:rPr>
        <w:t xml:space="preserve">Anmelder/sælger betaler til DH følgende salærer ved hammerslag på bud på </w:t>
      </w:r>
      <w:r w:rsidR="000B3BE3">
        <w:rPr>
          <w:rFonts w:ascii="Kokila" w:hAnsi="Kokila" w:cs="Kokila"/>
          <w:color w:val="000000" w:themeColor="text1"/>
          <w:sz w:val="20"/>
          <w:szCs w:val="20"/>
        </w:rPr>
        <w:t>1</w:t>
      </w:r>
      <w:r w:rsidR="000B3BE3" w:rsidRPr="000259CC">
        <w:rPr>
          <w:rFonts w:ascii="Kokila" w:hAnsi="Kokila" w:cs="Kokila"/>
          <w:color w:val="000000" w:themeColor="text1"/>
          <w:sz w:val="20"/>
          <w:szCs w:val="20"/>
        </w:rPr>
        <w:t xml:space="preserve">0.000 kr. og derover: </w:t>
      </w:r>
      <w:r w:rsidR="000B3BE3" w:rsidRPr="000259CC">
        <w:rPr>
          <w:rFonts w:ascii="Kokila" w:hAnsi="Kokila" w:cs="Kokila"/>
          <w:color w:val="000000" w:themeColor="text1"/>
          <w:sz w:val="20"/>
          <w:szCs w:val="20"/>
        </w:rPr>
        <w:br/>
        <w:t>Ved salg</w:t>
      </w:r>
      <w:r w:rsidR="000B3BE3">
        <w:rPr>
          <w:rFonts w:ascii="Kokila" w:hAnsi="Kokila" w:cs="Kokila"/>
          <w:color w:val="000000" w:themeColor="text1"/>
          <w:sz w:val="20"/>
          <w:szCs w:val="20"/>
        </w:rPr>
        <w:t>:</w:t>
      </w:r>
      <w:r w:rsidR="000B3BE3" w:rsidRPr="000259CC">
        <w:rPr>
          <w:rFonts w:ascii="Kokila" w:hAnsi="Kokila" w:cs="Kokila"/>
          <w:color w:val="000000" w:themeColor="text1"/>
          <w:sz w:val="20"/>
          <w:szCs w:val="20"/>
        </w:rPr>
        <w:t xml:space="preserve"> 7,5 % (+ moms) af den samlede budsum - dog maksimalt </w:t>
      </w:r>
      <w:r w:rsidR="000B3BE3">
        <w:rPr>
          <w:rFonts w:ascii="Kokila" w:hAnsi="Kokila" w:cs="Kokila"/>
          <w:color w:val="000000" w:themeColor="text1"/>
          <w:sz w:val="20"/>
          <w:szCs w:val="20"/>
        </w:rPr>
        <w:t>1</w:t>
      </w:r>
      <w:r w:rsidR="000B3BE3" w:rsidRPr="000259CC">
        <w:rPr>
          <w:rFonts w:ascii="Kokila" w:hAnsi="Kokila" w:cs="Kokila"/>
          <w:color w:val="000000" w:themeColor="text1"/>
          <w:sz w:val="20"/>
          <w:szCs w:val="20"/>
        </w:rPr>
        <w:t xml:space="preserve">0.000 kr. (+ moms). </w:t>
      </w:r>
      <w:r w:rsidR="000B3BE3">
        <w:rPr>
          <w:rFonts w:ascii="Kokila" w:hAnsi="Kokila" w:cs="Kokila"/>
          <w:color w:val="000000" w:themeColor="text1"/>
          <w:sz w:val="20"/>
          <w:szCs w:val="20"/>
        </w:rPr>
        <w:br/>
      </w:r>
      <w:r w:rsidR="000B3BE3" w:rsidRPr="000259CC">
        <w:rPr>
          <w:rFonts w:ascii="Kokila" w:hAnsi="Kokila" w:cs="Kokila"/>
          <w:color w:val="000000" w:themeColor="text1"/>
          <w:sz w:val="20"/>
          <w:szCs w:val="20"/>
        </w:rPr>
        <w:t xml:space="preserve">Ved salg til a-træner/agent vil 5 % af den samlede budsum (+ moms) </w:t>
      </w:r>
      <w:r w:rsidR="000B3BE3">
        <w:rPr>
          <w:rFonts w:ascii="Kokila" w:hAnsi="Kokila" w:cs="Kokila"/>
          <w:color w:val="000000" w:themeColor="text1"/>
          <w:sz w:val="20"/>
          <w:szCs w:val="20"/>
        </w:rPr>
        <w:t xml:space="preserve">blive </w:t>
      </w:r>
      <w:r w:rsidR="000B3BE3" w:rsidRPr="000259CC">
        <w:rPr>
          <w:rFonts w:ascii="Kokila" w:hAnsi="Kokila" w:cs="Kokila"/>
          <w:color w:val="000000" w:themeColor="text1"/>
          <w:sz w:val="20"/>
          <w:szCs w:val="20"/>
        </w:rPr>
        <w:t>kreditere</w:t>
      </w:r>
      <w:r w:rsidR="000B3BE3">
        <w:rPr>
          <w:rFonts w:ascii="Kokila" w:hAnsi="Kokila" w:cs="Kokila"/>
          <w:color w:val="000000" w:themeColor="text1"/>
          <w:sz w:val="20"/>
          <w:szCs w:val="20"/>
        </w:rPr>
        <w:t>t</w:t>
      </w:r>
      <w:r w:rsidR="000B3BE3" w:rsidRPr="000259CC">
        <w:rPr>
          <w:rFonts w:ascii="Kokila" w:hAnsi="Kokila" w:cs="Kokila"/>
          <w:color w:val="000000" w:themeColor="text1"/>
          <w:sz w:val="20"/>
          <w:szCs w:val="20"/>
        </w:rPr>
        <w:t xml:space="preserve"> a-træneren</w:t>
      </w:r>
      <w:r w:rsidR="00DA4060">
        <w:rPr>
          <w:rFonts w:ascii="Kokila" w:hAnsi="Kokila" w:cs="Kokila"/>
          <w:color w:val="000000" w:themeColor="text1"/>
          <w:sz w:val="20"/>
          <w:szCs w:val="20"/>
        </w:rPr>
        <w:t>s</w:t>
      </w:r>
      <w:r w:rsidR="000B3BE3" w:rsidRPr="000259CC">
        <w:rPr>
          <w:rFonts w:ascii="Kokila" w:hAnsi="Kokila" w:cs="Kokila"/>
          <w:color w:val="000000" w:themeColor="text1"/>
          <w:sz w:val="20"/>
          <w:szCs w:val="20"/>
        </w:rPr>
        <w:t>/agenten</w:t>
      </w:r>
      <w:r w:rsidR="000B3BE3">
        <w:rPr>
          <w:rFonts w:ascii="Kokila" w:hAnsi="Kokila" w:cs="Kokila"/>
          <w:color w:val="000000" w:themeColor="text1"/>
          <w:sz w:val="20"/>
          <w:szCs w:val="20"/>
        </w:rPr>
        <w:t>s konto hos DH i måneden efter betaling af hesten. Agent skal være registreret hos DH inden auktionens start.</w:t>
      </w:r>
      <w:r w:rsidR="000B3BE3" w:rsidRPr="000259CC">
        <w:rPr>
          <w:rFonts w:ascii="Kokila" w:hAnsi="Kokila" w:cs="Kokila"/>
          <w:color w:val="000000" w:themeColor="text1"/>
          <w:sz w:val="20"/>
          <w:szCs w:val="20"/>
        </w:rPr>
        <w:br/>
        <w:t xml:space="preserve">Ved tilbagekøb: Ved bud på </w:t>
      </w:r>
      <w:r w:rsidR="000B3BE3">
        <w:rPr>
          <w:rFonts w:ascii="Kokila" w:hAnsi="Kokila" w:cs="Kokila"/>
          <w:color w:val="000000" w:themeColor="text1"/>
          <w:sz w:val="20"/>
          <w:szCs w:val="20"/>
        </w:rPr>
        <w:t>1</w:t>
      </w:r>
      <w:r w:rsidR="000B3BE3" w:rsidRPr="000259CC">
        <w:rPr>
          <w:rFonts w:ascii="Kokila" w:hAnsi="Kokila" w:cs="Kokila"/>
          <w:color w:val="000000" w:themeColor="text1"/>
          <w:sz w:val="20"/>
          <w:szCs w:val="20"/>
        </w:rPr>
        <w:t xml:space="preserve">0.001 kr. og derover: 5 % (+ moms) af den samlede budsum - dog maksimalt </w:t>
      </w:r>
      <w:r w:rsidR="00113C92">
        <w:rPr>
          <w:rFonts w:ascii="Kokila" w:hAnsi="Kokila" w:cs="Kokila"/>
          <w:color w:val="000000" w:themeColor="text1"/>
          <w:sz w:val="20"/>
          <w:szCs w:val="20"/>
        </w:rPr>
        <w:t>5</w:t>
      </w:r>
      <w:r w:rsidR="000B3BE3" w:rsidRPr="000259CC">
        <w:rPr>
          <w:rFonts w:ascii="Kokila" w:hAnsi="Kokila" w:cs="Kokila"/>
          <w:color w:val="000000" w:themeColor="text1"/>
          <w:sz w:val="20"/>
          <w:szCs w:val="20"/>
        </w:rPr>
        <w:t>.000 kr. (+ moms).</w:t>
      </w:r>
      <w:r w:rsidR="0082030A">
        <w:rPr>
          <w:rFonts w:ascii="Kokila" w:hAnsi="Kokila" w:cs="Kokila"/>
          <w:color w:val="000000" w:themeColor="text1"/>
          <w:sz w:val="20"/>
          <w:szCs w:val="20"/>
        </w:rPr>
        <w:br/>
        <w:t>Anmelder/sælger betaler 500 kr. i indskud til Auktionsløb.</w:t>
      </w:r>
      <w:r w:rsidR="000B3BE3" w:rsidRPr="000259CC">
        <w:rPr>
          <w:rFonts w:ascii="Kokila" w:hAnsi="Kokila" w:cs="Kokila"/>
          <w:color w:val="000000" w:themeColor="text1"/>
          <w:sz w:val="20"/>
          <w:szCs w:val="20"/>
        </w:rPr>
        <w:br/>
      </w:r>
      <w:r w:rsidR="006F6345" w:rsidRPr="009D669B">
        <w:rPr>
          <w:rFonts w:ascii="Kokila" w:hAnsi="Kokila" w:cs="Kokila"/>
          <w:sz w:val="20"/>
          <w:szCs w:val="20"/>
        </w:rPr>
        <w:br/>
      </w:r>
      <w:r w:rsidR="00FC25FD" w:rsidRPr="00250D88">
        <w:rPr>
          <w:rFonts w:ascii="Kokila" w:hAnsi="Kokila" w:cs="Kokila"/>
          <w:b/>
          <w:bCs/>
          <w:sz w:val="20"/>
          <w:szCs w:val="20"/>
        </w:rPr>
        <w:t>§ 1</w:t>
      </w:r>
      <w:r w:rsidR="00DF0D14">
        <w:rPr>
          <w:rFonts w:ascii="Kokila" w:hAnsi="Kokila" w:cs="Kokila"/>
          <w:b/>
          <w:bCs/>
          <w:sz w:val="20"/>
          <w:szCs w:val="20"/>
        </w:rPr>
        <w:t>5</w:t>
      </w:r>
      <w:r w:rsidR="006F6345" w:rsidRPr="009D669B">
        <w:rPr>
          <w:rFonts w:ascii="Kokila" w:hAnsi="Kokila" w:cs="Kokila"/>
          <w:sz w:val="20"/>
          <w:szCs w:val="20"/>
        </w:rPr>
        <w:br/>
      </w:r>
      <w:r w:rsidR="00FC25FD" w:rsidRPr="009D669B">
        <w:rPr>
          <w:rFonts w:ascii="Kokila" w:hAnsi="Kokila" w:cs="Kokila"/>
          <w:sz w:val="20"/>
          <w:szCs w:val="20"/>
        </w:rPr>
        <w:t>Ethvert spørgsmål om handlens tilbagegang i anledning af mangler, eller om erstatning eller afslag i købesummen i anledning af sådanne mangler, indbringes for de civile domstole efter reglerne i Købeloven. Ethvert spørgsmål om mangler skal af køber rettes direkte over for sælger, og er således såvel auktionarius som D</w:t>
      </w:r>
      <w:r w:rsidR="000D1748">
        <w:rPr>
          <w:rFonts w:ascii="Kokila" w:hAnsi="Kokila" w:cs="Kokila"/>
          <w:sz w:val="20"/>
          <w:szCs w:val="20"/>
        </w:rPr>
        <w:t>H</w:t>
      </w:r>
      <w:r w:rsidR="00FC25FD" w:rsidRPr="009D669B">
        <w:rPr>
          <w:rFonts w:ascii="Kokila" w:hAnsi="Kokila" w:cs="Kokila"/>
          <w:sz w:val="20"/>
          <w:szCs w:val="20"/>
        </w:rPr>
        <w:t xml:space="preserve"> uvedkommende. Enhver tvist skal afgøres efter dansk ret, og værneting er sælgers hjemting. </w:t>
      </w:r>
      <w:r w:rsidR="00580D11" w:rsidRPr="009D669B">
        <w:rPr>
          <w:rFonts w:ascii="Kokila" w:hAnsi="Kokila" w:cs="Kokila"/>
          <w:sz w:val="20"/>
          <w:szCs w:val="20"/>
        </w:rPr>
        <w:br/>
      </w:r>
      <w:r w:rsidR="006F6345" w:rsidRPr="009D669B">
        <w:rPr>
          <w:rFonts w:ascii="Kokila" w:hAnsi="Kokila" w:cs="Kokila"/>
          <w:sz w:val="20"/>
          <w:szCs w:val="20"/>
        </w:rPr>
        <w:br/>
      </w:r>
      <w:r w:rsidR="00DA4060" w:rsidRPr="00250D88">
        <w:rPr>
          <w:rFonts w:ascii="Kokila" w:hAnsi="Kokila" w:cs="Kokila"/>
          <w:b/>
          <w:bCs/>
          <w:sz w:val="20"/>
          <w:szCs w:val="20"/>
        </w:rPr>
        <w:t>§ 1</w:t>
      </w:r>
      <w:r w:rsidR="00DA4060">
        <w:rPr>
          <w:rFonts w:ascii="Kokila" w:hAnsi="Kokila" w:cs="Kokila"/>
          <w:b/>
          <w:bCs/>
          <w:sz w:val="20"/>
          <w:szCs w:val="20"/>
        </w:rPr>
        <w:t>6</w:t>
      </w:r>
      <w:r w:rsidR="00DA4060" w:rsidRPr="009D669B">
        <w:rPr>
          <w:rFonts w:ascii="Kokila" w:hAnsi="Kokila" w:cs="Kokila"/>
          <w:sz w:val="20"/>
          <w:szCs w:val="20"/>
        </w:rPr>
        <w:br/>
      </w:r>
      <w:r w:rsidR="002808DA">
        <w:rPr>
          <w:rFonts w:ascii="Kokila" w:hAnsi="Kokila" w:cs="Kokila"/>
          <w:sz w:val="20"/>
          <w:szCs w:val="20"/>
        </w:rPr>
        <w:t xml:space="preserve">Auktionsløb – Alle heste optaget i auktionskataloget, samt de heste der er optaget i Auktionskatalog til </w:t>
      </w:r>
      <w:r w:rsidR="004E2FBD">
        <w:rPr>
          <w:rFonts w:ascii="Kokila" w:hAnsi="Kokila" w:cs="Kokila"/>
          <w:sz w:val="20"/>
          <w:szCs w:val="20"/>
        </w:rPr>
        <w:t>V</w:t>
      </w:r>
      <w:r w:rsidR="002808DA">
        <w:rPr>
          <w:rFonts w:ascii="Kokila" w:hAnsi="Kokila" w:cs="Kokila"/>
          <w:sz w:val="20"/>
          <w:szCs w:val="20"/>
        </w:rPr>
        <w:t xml:space="preserve">ilhelmsborg Auktionen 2024, er startberettiget i Auktionsløb 2025 (2 årsløb) &amp; 2026 (3-årsløb). - (Se yderligere information om løbene i auktionskataloget). </w:t>
      </w:r>
      <w:r w:rsidR="002808DA" w:rsidRPr="009D669B">
        <w:rPr>
          <w:rFonts w:ascii="Kokila" w:hAnsi="Kokila" w:cs="Kokila"/>
          <w:sz w:val="20"/>
          <w:szCs w:val="20"/>
        </w:rPr>
        <w:t xml:space="preserve"> </w:t>
      </w:r>
    </w:p>
    <w:p w14:paraId="7E47A23A" w14:textId="5D22C764" w:rsidR="00133609" w:rsidRPr="00EE78C6" w:rsidRDefault="00FC25FD" w:rsidP="00696BF5">
      <w:pPr>
        <w:rPr>
          <w:rFonts w:ascii="Kokila" w:hAnsi="Kokila" w:cs="Kokila"/>
          <w:sz w:val="20"/>
          <w:szCs w:val="20"/>
        </w:rPr>
      </w:pPr>
      <w:r w:rsidRPr="00250D88">
        <w:rPr>
          <w:rFonts w:ascii="Kokila" w:hAnsi="Kokila" w:cs="Kokila"/>
          <w:b/>
          <w:bCs/>
          <w:sz w:val="20"/>
          <w:szCs w:val="20"/>
        </w:rPr>
        <w:t>§ 1</w:t>
      </w:r>
      <w:r w:rsidR="00DA4060">
        <w:rPr>
          <w:rFonts w:ascii="Kokila" w:hAnsi="Kokila" w:cs="Kokila"/>
          <w:b/>
          <w:bCs/>
          <w:sz w:val="20"/>
          <w:szCs w:val="20"/>
        </w:rPr>
        <w:t>7</w:t>
      </w:r>
      <w:r w:rsidR="006F6345" w:rsidRPr="009D669B">
        <w:rPr>
          <w:rFonts w:ascii="Kokila" w:hAnsi="Kokila" w:cs="Kokila"/>
          <w:sz w:val="20"/>
          <w:szCs w:val="20"/>
        </w:rPr>
        <w:br/>
      </w:r>
      <w:r w:rsidRPr="009D669B">
        <w:rPr>
          <w:rFonts w:ascii="Kokila" w:hAnsi="Kokila" w:cs="Kokila"/>
          <w:sz w:val="20"/>
          <w:szCs w:val="20"/>
        </w:rPr>
        <w:t xml:space="preserve">Ophold på auktionsarealet sker på eget ansvar. </w:t>
      </w:r>
      <w:r w:rsidR="007F6859" w:rsidRPr="009D669B">
        <w:rPr>
          <w:rFonts w:ascii="Kokila" w:hAnsi="Kokila" w:cs="Kokila"/>
          <w:sz w:val="20"/>
          <w:szCs w:val="20"/>
        </w:rPr>
        <w:br/>
      </w:r>
      <w:r w:rsidRPr="009D669B">
        <w:rPr>
          <w:rFonts w:ascii="Kokila" w:hAnsi="Kokila" w:cs="Kokila"/>
          <w:sz w:val="20"/>
          <w:szCs w:val="20"/>
        </w:rPr>
        <w:br/>
        <w:t xml:space="preserve">DANSK </w:t>
      </w:r>
      <w:r w:rsidR="000D1748">
        <w:rPr>
          <w:rFonts w:ascii="Kokila" w:hAnsi="Kokila" w:cs="Kokila"/>
          <w:sz w:val="20"/>
          <w:szCs w:val="20"/>
        </w:rPr>
        <w:t>HESTEVÆDDELØB</w:t>
      </w:r>
      <w:r w:rsidR="007F6859" w:rsidRPr="009D669B">
        <w:rPr>
          <w:rFonts w:ascii="Kokila" w:hAnsi="Kokila" w:cs="Kokila"/>
          <w:sz w:val="20"/>
          <w:szCs w:val="20"/>
        </w:rPr>
        <w:br/>
      </w:r>
      <w:r w:rsidR="000D1748">
        <w:rPr>
          <w:rFonts w:ascii="Kokila" w:hAnsi="Kokila" w:cs="Kokila"/>
          <w:i/>
          <w:iCs/>
          <w:sz w:val="20"/>
          <w:szCs w:val="20"/>
        </w:rPr>
        <w:t>Bertel Maigaard</w:t>
      </w:r>
      <w:r w:rsidR="0062553F">
        <w:rPr>
          <w:rFonts w:ascii="Kokila" w:hAnsi="Kokila" w:cs="Kokila"/>
          <w:i/>
          <w:iCs/>
          <w:sz w:val="20"/>
          <w:szCs w:val="20"/>
        </w:rPr>
        <w:t xml:space="preserve"> </w:t>
      </w:r>
      <w:r w:rsidRPr="009D669B">
        <w:rPr>
          <w:rFonts w:ascii="Kokila" w:hAnsi="Kokila" w:cs="Kokila"/>
          <w:i/>
          <w:iCs/>
          <w:sz w:val="20"/>
          <w:szCs w:val="20"/>
        </w:rPr>
        <w:t>(formand)</w:t>
      </w:r>
    </w:p>
    <w:sectPr w:rsidR="00133609" w:rsidRPr="00EE78C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kila">
    <w:altName w:val="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42715"/>
    <w:multiLevelType w:val="hybridMultilevel"/>
    <w:tmpl w:val="953A4F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55897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FD"/>
    <w:rsid w:val="00061CCA"/>
    <w:rsid w:val="00073CB6"/>
    <w:rsid w:val="000862E9"/>
    <w:rsid w:val="000B3BE3"/>
    <w:rsid w:val="000D1748"/>
    <w:rsid w:val="000D2A34"/>
    <w:rsid w:val="00102D01"/>
    <w:rsid w:val="00113C92"/>
    <w:rsid w:val="00133609"/>
    <w:rsid w:val="00135438"/>
    <w:rsid w:val="001A0A30"/>
    <w:rsid w:val="001F4E6D"/>
    <w:rsid w:val="001F5E94"/>
    <w:rsid w:val="00236339"/>
    <w:rsid w:val="00250D88"/>
    <w:rsid w:val="002605B7"/>
    <w:rsid w:val="002808DA"/>
    <w:rsid w:val="00351068"/>
    <w:rsid w:val="00382BD6"/>
    <w:rsid w:val="00385BB1"/>
    <w:rsid w:val="004677DC"/>
    <w:rsid w:val="0047337D"/>
    <w:rsid w:val="004E2FBD"/>
    <w:rsid w:val="004F7927"/>
    <w:rsid w:val="005610FF"/>
    <w:rsid w:val="00580D11"/>
    <w:rsid w:val="005A220D"/>
    <w:rsid w:val="00607500"/>
    <w:rsid w:val="0062553F"/>
    <w:rsid w:val="00640586"/>
    <w:rsid w:val="00695D34"/>
    <w:rsid w:val="00696BF5"/>
    <w:rsid w:val="006F6345"/>
    <w:rsid w:val="007077AA"/>
    <w:rsid w:val="007F6859"/>
    <w:rsid w:val="0082030A"/>
    <w:rsid w:val="00863021"/>
    <w:rsid w:val="009271DD"/>
    <w:rsid w:val="009D669B"/>
    <w:rsid w:val="00A04E43"/>
    <w:rsid w:val="00A53227"/>
    <w:rsid w:val="00A600AC"/>
    <w:rsid w:val="00A94896"/>
    <w:rsid w:val="00CD7BD1"/>
    <w:rsid w:val="00DA4060"/>
    <w:rsid w:val="00DB5D90"/>
    <w:rsid w:val="00DE576F"/>
    <w:rsid w:val="00DF0D14"/>
    <w:rsid w:val="00E02596"/>
    <w:rsid w:val="00EB5F23"/>
    <w:rsid w:val="00EE78C6"/>
    <w:rsid w:val="00F21158"/>
    <w:rsid w:val="00F84C91"/>
    <w:rsid w:val="00F857B8"/>
    <w:rsid w:val="00F97C96"/>
    <w:rsid w:val="00FC25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E2DF"/>
  <w15:chartTrackingRefBased/>
  <w15:docId w15:val="{6D452703-7275-47C9-9D69-FB6C97E8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605B7"/>
    <w:rPr>
      <w:color w:val="0563C1" w:themeColor="hyperlink"/>
      <w:u w:val="single"/>
    </w:rPr>
  </w:style>
  <w:style w:type="character" w:styleId="Ulstomtale">
    <w:name w:val="Unresolved Mention"/>
    <w:basedOn w:val="Standardskrifttypeiafsnit"/>
    <w:uiPriority w:val="99"/>
    <w:semiHidden/>
    <w:unhideWhenUsed/>
    <w:rsid w:val="002605B7"/>
    <w:rPr>
      <w:color w:val="605E5C"/>
      <w:shd w:val="clear" w:color="auto" w:fill="E1DFDD"/>
    </w:rPr>
  </w:style>
  <w:style w:type="paragraph" w:styleId="Listeafsnit">
    <w:name w:val="List Paragraph"/>
    <w:basedOn w:val="Normal"/>
    <w:uiPriority w:val="34"/>
    <w:qFormat/>
    <w:rsid w:val="00A53227"/>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1066</Words>
  <Characters>6505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Stenaa</dc:creator>
  <cp:keywords/>
  <dc:description/>
  <cp:lastModifiedBy>Jakob Worm Bisfort</cp:lastModifiedBy>
  <cp:revision>28</cp:revision>
  <cp:lastPrinted>2024-03-25T10:57:00Z</cp:lastPrinted>
  <dcterms:created xsi:type="dcterms:W3CDTF">2024-01-11T08:38:00Z</dcterms:created>
  <dcterms:modified xsi:type="dcterms:W3CDTF">2024-03-25T13:24:00Z</dcterms:modified>
</cp:coreProperties>
</file>